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7740" w:rsidRDefault="00B6743D" w:rsidP="00783D3D">
      <w:pPr>
        <w:autoSpaceDE w:val="0"/>
        <w:autoSpaceDN w:val="0"/>
        <w:adjustRightInd w:val="0"/>
        <w:spacing w:after="0" w:line="240" w:lineRule="auto"/>
        <w:jc w:val="center"/>
        <w:rPr>
          <w:rFonts w:ascii="Times New Roman" w:hAnsi="Times New Roman"/>
          <w:b/>
          <w:bCs/>
        </w:rPr>
      </w:pPr>
      <w:r w:rsidRPr="00904DAE">
        <w:rPr>
          <w:rFonts w:ascii="Times New Roman" w:hAnsi="Times New Roman"/>
          <w:b/>
          <w:bCs/>
        </w:rPr>
        <w:t>RICHIESTA DI AUTORIZZAZIONE AL SUBAPPALTO</w:t>
      </w:r>
      <w:r w:rsidR="003A6F0A">
        <w:rPr>
          <w:rFonts w:ascii="Times New Roman" w:hAnsi="Times New Roman"/>
          <w:b/>
          <w:bCs/>
        </w:rPr>
        <w:t xml:space="preserve"> </w:t>
      </w:r>
    </w:p>
    <w:p w:rsidR="00B6743D" w:rsidRDefault="003A6F0A" w:rsidP="00783D3D">
      <w:pPr>
        <w:autoSpaceDE w:val="0"/>
        <w:autoSpaceDN w:val="0"/>
        <w:adjustRightInd w:val="0"/>
        <w:spacing w:after="0" w:line="240" w:lineRule="auto"/>
        <w:jc w:val="center"/>
        <w:rPr>
          <w:rFonts w:ascii="Times New Roman" w:hAnsi="Times New Roman"/>
          <w:b/>
          <w:bCs/>
        </w:rPr>
      </w:pPr>
      <w:bookmarkStart w:id="0" w:name="_GoBack"/>
      <w:bookmarkEnd w:id="0"/>
      <w:r>
        <w:rPr>
          <w:rFonts w:ascii="Times New Roman" w:hAnsi="Times New Roman"/>
          <w:b/>
          <w:bCs/>
        </w:rPr>
        <w:t>LAVORI</w:t>
      </w:r>
    </w:p>
    <w:p w:rsidR="00EB6C4D" w:rsidRPr="00904DAE" w:rsidRDefault="00EB6C4D" w:rsidP="00783D3D">
      <w:pPr>
        <w:autoSpaceDE w:val="0"/>
        <w:autoSpaceDN w:val="0"/>
        <w:adjustRightInd w:val="0"/>
        <w:spacing w:after="0" w:line="240" w:lineRule="auto"/>
        <w:jc w:val="center"/>
        <w:rPr>
          <w:rFonts w:ascii="Times New Roman" w:hAnsi="Times New Roman"/>
          <w:b/>
          <w:bCs/>
        </w:rPr>
      </w:pPr>
    </w:p>
    <w:p w:rsidR="00DA622D" w:rsidRPr="00904DAE" w:rsidRDefault="00DA622D" w:rsidP="00F15AF5">
      <w:pPr>
        <w:autoSpaceDE w:val="0"/>
        <w:autoSpaceDN w:val="0"/>
        <w:adjustRightInd w:val="0"/>
        <w:spacing w:after="0" w:line="360" w:lineRule="auto"/>
        <w:jc w:val="center"/>
        <w:rPr>
          <w:rFonts w:ascii="Times New Roman" w:hAnsi="Times New Roman"/>
          <w:b/>
          <w:bCs/>
        </w:rPr>
      </w:pPr>
    </w:p>
    <w:p w:rsidR="00B6743D" w:rsidRPr="00904DAE" w:rsidRDefault="00306B36" w:rsidP="00F15AF5">
      <w:pPr>
        <w:autoSpaceDE w:val="0"/>
        <w:autoSpaceDN w:val="0"/>
        <w:adjustRightInd w:val="0"/>
        <w:spacing w:after="0" w:line="360" w:lineRule="auto"/>
        <w:jc w:val="both"/>
        <w:rPr>
          <w:rFonts w:ascii="Times New Roman" w:hAnsi="Times New Roman"/>
          <w:b/>
          <w:bCs/>
        </w:rPr>
      </w:pPr>
      <w:r>
        <w:rPr>
          <w:rFonts w:ascii="Times New Roman" w:hAnsi="Times New Roman"/>
          <w:b/>
          <w:bCs/>
        </w:rPr>
        <w:t>OGGETTO</w:t>
      </w:r>
      <w:r w:rsidR="00B6743D" w:rsidRPr="00904DAE">
        <w:rPr>
          <w:rFonts w:ascii="Times New Roman" w:hAnsi="Times New Roman"/>
          <w:b/>
          <w:bCs/>
        </w:rPr>
        <w:t xml:space="preserve"> </w:t>
      </w:r>
      <w:r w:rsidR="00594AAE">
        <w:rPr>
          <w:rFonts w:ascii="Times New Roman" w:hAnsi="Times New Roman"/>
          <w:b/>
          <w:bCs/>
        </w:rPr>
        <w:t xml:space="preserve">APPALTO </w:t>
      </w:r>
      <w:r w:rsidR="00B6743D" w:rsidRPr="00904DAE">
        <w:rPr>
          <w:rFonts w:ascii="Times New Roman" w:hAnsi="Times New Roman"/>
          <w:b/>
          <w:bCs/>
        </w:rPr>
        <w:t>. . . . . . . . . . . . . . . . . . . . . . . . . . . . . . . . . . . . . . . . . . . . . . . . . . . . . . . . . . . . . . . . . . . . . . . . . . . . . . . . . . . . . . . . . . . . . . . . . . . . . . . . . . . . CUP . . . . . . . . . .</w:t>
      </w:r>
      <w:r w:rsidR="00DA622D" w:rsidRPr="00904DAE">
        <w:rPr>
          <w:rFonts w:ascii="Times New Roman" w:hAnsi="Times New Roman"/>
          <w:b/>
          <w:bCs/>
        </w:rPr>
        <w:t xml:space="preserve"> . . . . . . . . . . . . . . . . . . . . . . . . . . . . . . . . </w:t>
      </w:r>
      <w:r w:rsidR="00B6743D" w:rsidRPr="00904DAE">
        <w:rPr>
          <w:rFonts w:ascii="Times New Roman" w:hAnsi="Times New Roman"/>
          <w:b/>
          <w:bCs/>
        </w:rPr>
        <w:t>CIG . . . . . .</w:t>
      </w:r>
      <w:r w:rsidR="00DA622D" w:rsidRPr="00904DAE">
        <w:rPr>
          <w:rFonts w:ascii="Times New Roman" w:hAnsi="Times New Roman"/>
          <w:b/>
          <w:bCs/>
        </w:rPr>
        <w:t xml:space="preserve"> . . . . . . . . . . . . . . . . . . . . . </w:t>
      </w:r>
      <w:r w:rsidR="004B625A">
        <w:rPr>
          <w:rFonts w:ascii="Times New Roman" w:hAnsi="Times New Roman"/>
          <w:b/>
        </w:rPr>
        <w:t xml:space="preserve"> CONTRATTO D’APPALTO </w:t>
      </w:r>
      <w:r w:rsidR="00B6743D" w:rsidRPr="00904DAE">
        <w:rPr>
          <w:rFonts w:ascii="Times New Roman" w:hAnsi="Times New Roman"/>
          <w:b/>
        </w:rPr>
        <w:t xml:space="preserve">REP. </w:t>
      </w:r>
      <w:r w:rsidR="00DA622D" w:rsidRPr="00904DAE">
        <w:rPr>
          <w:rFonts w:ascii="Times New Roman" w:hAnsi="Times New Roman"/>
          <w:b/>
        </w:rPr>
        <w:t xml:space="preserve">. . . . . . . . . . . . </w:t>
      </w:r>
      <w:r w:rsidR="00B6743D" w:rsidRPr="00904DAE">
        <w:rPr>
          <w:rFonts w:ascii="Times New Roman" w:hAnsi="Times New Roman"/>
          <w:b/>
        </w:rPr>
        <w:t xml:space="preserve"> DEL </w:t>
      </w:r>
      <w:r w:rsidR="00DA622D" w:rsidRPr="00904DAE">
        <w:rPr>
          <w:rFonts w:ascii="Times New Roman" w:hAnsi="Times New Roman"/>
          <w:b/>
        </w:rPr>
        <w:t xml:space="preserve">. </w:t>
      </w:r>
      <w:r w:rsidR="00904DAE">
        <w:rPr>
          <w:rFonts w:ascii="Times New Roman" w:hAnsi="Times New Roman"/>
          <w:b/>
        </w:rPr>
        <w:t xml:space="preserve">. . </w:t>
      </w:r>
      <w:proofErr w:type="gramStart"/>
      <w:r w:rsidR="00904DAE">
        <w:rPr>
          <w:rFonts w:ascii="Times New Roman" w:hAnsi="Times New Roman"/>
          <w:b/>
        </w:rPr>
        <w:t>. . . .</w:t>
      </w:r>
      <w:proofErr w:type="gramEnd"/>
      <w:r w:rsidR="00904DAE">
        <w:rPr>
          <w:rFonts w:ascii="Times New Roman" w:hAnsi="Times New Roman"/>
          <w:b/>
        </w:rPr>
        <w:t xml:space="preserve"> . </w:t>
      </w:r>
    </w:p>
    <w:p w:rsidR="00B6743D" w:rsidRPr="00904DAE" w:rsidRDefault="00B6743D" w:rsidP="00783D3D">
      <w:pPr>
        <w:autoSpaceDE w:val="0"/>
        <w:autoSpaceDN w:val="0"/>
        <w:adjustRightInd w:val="0"/>
        <w:spacing w:after="0" w:line="240" w:lineRule="auto"/>
        <w:rPr>
          <w:rFonts w:ascii="Times New Roman" w:hAnsi="Times New Roman"/>
          <w:b/>
          <w:bCs/>
        </w:rPr>
      </w:pPr>
    </w:p>
    <w:p w:rsidR="00DA622D" w:rsidRPr="00904DAE" w:rsidRDefault="00DA622D" w:rsidP="00783D3D">
      <w:pPr>
        <w:autoSpaceDE w:val="0"/>
        <w:autoSpaceDN w:val="0"/>
        <w:adjustRightInd w:val="0"/>
        <w:spacing w:after="0" w:line="240" w:lineRule="auto"/>
        <w:rPr>
          <w:rFonts w:ascii="Times New Roman" w:hAnsi="Times New Roman"/>
        </w:rPr>
      </w:pPr>
    </w:p>
    <w:p w:rsidR="00B6743D" w:rsidRPr="00904DAE" w:rsidRDefault="00B6743D" w:rsidP="00DA622D">
      <w:pPr>
        <w:autoSpaceDE w:val="0"/>
        <w:autoSpaceDN w:val="0"/>
        <w:adjustRightInd w:val="0"/>
        <w:spacing w:after="0" w:line="240" w:lineRule="auto"/>
        <w:jc w:val="both"/>
        <w:rPr>
          <w:rFonts w:ascii="Times New Roman" w:hAnsi="Times New Roman"/>
        </w:rPr>
      </w:pPr>
      <w:r w:rsidRPr="00904DAE">
        <w:rPr>
          <w:rFonts w:ascii="Times New Roman" w:hAnsi="Times New Roman"/>
        </w:rPr>
        <w:t>Il</w:t>
      </w:r>
      <w:r w:rsidR="00EB6C4D">
        <w:rPr>
          <w:rFonts w:ascii="Times New Roman" w:hAnsi="Times New Roman"/>
        </w:rPr>
        <w:t>/la sottoscritto/a</w:t>
      </w:r>
      <w:r w:rsidRPr="00904DAE">
        <w:rPr>
          <w:rFonts w:ascii="Times New Roman" w:hAnsi="Times New Roman"/>
        </w:rPr>
        <w:t xml:space="preserve"> . . . . . . . . . . . . . . . . . . . . . . . . . . . . . . . . . . . . . . . . . . . . . . . . . . . . . . . .</w:t>
      </w:r>
      <w:r w:rsidR="002548FB" w:rsidRPr="00904DAE">
        <w:rPr>
          <w:rFonts w:ascii="Times New Roman" w:hAnsi="Times New Roman"/>
        </w:rPr>
        <w:t xml:space="preserve"> . . . . . . . . . . . </w:t>
      </w:r>
      <w:r w:rsidR="00DA622D" w:rsidRPr="00904DAE">
        <w:rPr>
          <w:rFonts w:ascii="Times New Roman" w:hAnsi="Times New Roman"/>
        </w:rPr>
        <w:t xml:space="preserve">. . </w:t>
      </w:r>
      <w:proofErr w:type="gramStart"/>
      <w:r w:rsidR="00DA622D" w:rsidRPr="00904DAE">
        <w:rPr>
          <w:rFonts w:ascii="Times New Roman" w:hAnsi="Times New Roman"/>
        </w:rPr>
        <w:t>. . . .</w:t>
      </w:r>
      <w:proofErr w:type="gramEnd"/>
      <w:r w:rsidR="00DA622D" w:rsidRPr="00904DAE">
        <w:rPr>
          <w:rFonts w:ascii="Times New Roman" w:hAnsi="Times New Roman"/>
        </w:rPr>
        <w:t xml:space="preserve"> . </w:t>
      </w:r>
    </w:p>
    <w:p w:rsidR="002548FB" w:rsidRPr="00904DAE" w:rsidRDefault="002548FB" w:rsidP="00DA622D">
      <w:pPr>
        <w:autoSpaceDE w:val="0"/>
        <w:autoSpaceDN w:val="0"/>
        <w:adjustRightInd w:val="0"/>
        <w:spacing w:after="0" w:line="240" w:lineRule="auto"/>
        <w:jc w:val="both"/>
        <w:rPr>
          <w:rFonts w:ascii="Times New Roman" w:hAnsi="Times New Roman"/>
        </w:rPr>
      </w:pPr>
    </w:p>
    <w:p w:rsidR="00B6743D" w:rsidRPr="00904DAE" w:rsidRDefault="00B6743D" w:rsidP="00DA622D">
      <w:pPr>
        <w:autoSpaceDE w:val="0"/>
        <w:autoSpaceDN w:val="0"/>
        <w:adjustRightInd w:val="0"/>
        <w:spacing w:after="0" w:line="240" w:lineRule="auto"/>
        <w:jc w:val="both"/>
        <w:rPr>
          <w:rFonts w:ascii="Times New Roman" w:hAnsi="Times New Roman"/>
        </w:rPr>
      </w:pPr>
      <w:r w:rsidRPr="00904DAE">
        <w:rPr>
          <w:rFonts w:ascii="Times New Roman" w:hAnsi="Times New Roman"/>
        </w:rPr>
        <w:t>in qua</w:t>
      </w:r>
      <w:r w:rsidR="00104F70">
        <w:rPr>
          <w:rFonts w:ascii="Times New Roman" w:hAnsi="Times New Roman"/>
        </w:rPr>
        <w:t xml:space="preserve">lità di legale rappresentante </w:t>
      </w:r>
      <w:r w:rsidRPr="00904DAE">
        <w:rPr>
          <w:rFonts w:ascii="Times New Roman" w:hAnsi="Times New Roman"/>
        </w:rPr>
        <w:t xml:space="preserve">dell’Impresa . . . . . . . . . . . . . . . . . . . . . . . . . . . . . . . . . . . . . . . . . . . . . </w:t>
      </w:r>
      <w:proofErr w:type="gramStart"/>
      <w:r w:rsidRPr="00904DAE">
        <w:rPr>
          <w:rFonts w:ascii="Times New Roman" w:hAnsi="Times New Roman"/>
        </w:rPr>
        <w:t>. . . .</w:t>
      </w:r>
      <w:proofErr w:type="gramEnd"/>
      <w:r w:rsidRPr="00904DAE">
        <w:rPr>
          <w:rFonts w:ascii="Times New Roman" w:hAnsi="Times New Roman"/>
        </w:rPr>
        <w:t xml:space="preserve"> . </w:t>
      </w:r>
    </w:p>
    <w:p w:rsidR="002548FB" w:rsidRPr="00904DAE" w:rsidRDefault="002548FB" w:rsidP="00DA622D">
      <w:pPr>
        <w:autoSpaceDE w:val="0"/>
        <w:autoSpaceDN w:val="0"/>
        <w:adjustRightInd w:val="0"/>
        <w:spacing w:after="0" w:line="240" w:lineRule="auto"/>
        <w:jc w:val="both"/>
        <w:rPr>
          <w:rFonts w:ascii="Times New Roman" w:hAnsi="Times New Roman"/>
        </w:rPr>
      </w:pPr>
    </w:p>
    <w:p w:rsidR="00B6743D" w:rsidRPr="00904DAE" w:rsidRDefault="0012654F" w:rsidP="00DA622D">
      <w:pPr>
        <w:autoSpaceDE w:val="0"/>
        <w:autoSpaceDN w:val="0"/>
        <w:adjustRightInd w:val="0"/>
        <w:spacing w:after="0" w:line="240" w:lineRule="auto"/>
        <w:jc w:val="both"/>
        <w:rPr>
          <w:rFonts w:ascii="Times New Roman" w:hAnsi="Times New Roman"/>
        </w:rPr>
      </w:pPr>
      <w:r>
        <w:rPr>
          <w:rFonts w:ascii="Times New Roman" w:hAnsi="Times New Roman"/>
        </w:rPr>
        <w:t xml:space="preserve">con sede legale a . . . . . . . . . </w:t>
      </w:r>
      <w:r w:rsidR="00B6743D" w:rsidRPr="00904DAE">
        <w:rPr>
          <w:rFonts w:ascii="Times New Roman" w:hAnsi="Times New Roman"/>
        </w:rPr>
        <w:t xml:space="preserve"> . . . . . . . . . . . . . . . . . . . . . </w:t>
      </w:r>
      <w:r w:rsidR="008E34AE" w:rsidRPr="00904DAE">
        <w:rPr>
          <w:rFonts w:ascii="Times New Roman" w:hAnsi="Times New Roman"/>
        </w:rPr>
        <w:t xml:space="preserve">. . . . . . </w:t>
      </w:r>
      <w:r w:rsidR="00B6743D" w:rsidRPr="00904DAE">
        <w:rPr>
          <w:rFonts w:ascii="Times New Roman" w:hAnsi="Times New Roman"/>
        </w:rPr>
        <w:t>via</w:t>
      </w:r>
      <w:r w:rsidR="00431A2A" w:rsidRPr="00904DAE">
        <w:rPr>
          <w:rFonts w:ascii="Times New Roman" w:hAnsi="Times New Roman"/>
        </w:rPr>
        <w:t>/piazza</w:t>
      </w:r>
      <w:r w:rsidR="00B6743D" w:rsidRPr="00904DAE">
        <w:rPr>
          <w:rFonts w:ascii="Times New Roman" w:hAnsi="Times New Roman"/>
        </w:rPr>
        <w:t xml:space="preserve">. . . </w:t>
      </w:r>
      <w:proofErr w:type="gramStart"/>
      <w:r w:rsidR="00B6743D" w:rsidRPr="00904DAE">
        <w:rPr>
          <w:rFonts w:ascii="Times New Roman" w:hAnsi="Times New Roman"/>
        </w:rPr>
        <w:t>. . . .</w:t>
      </w:r>
      <w:proofErr w:type="gramEnd"/>
      <w:r w:rsidR="00B6743D" w:rsidRPr="00904DAE">
        <w:rPr>
          <w:rFonts w:ascii="Times New Roman" w:hAnsi="Times New Roman"/>
        </w:rPr>
        <w:t xml:space="preserve">  . . . . . . . . . . . . . . . . . .</w:t>
      </w:r>
      <w:r>
        <w:rPr>
          <w:rFonts w:ascii="Times New Roman" w:hAnsi="Times New Roman"/>
        </w:rPr>
        <w:t xml:space="preserve"> . . . .</w:t>
      </w:r>
      <w:r w:rsidR="00B6743D" w:rsidRPr="00904DAE">
        <w:rPr>
          <w:rFonts w:ascii="Times New Roman" w:hAnsi="Times New Roman"/>
        </w:rPr>
        <w:t xml:space="preserve"> </w:t>
      </w:r>
    </w:p>
    <w:p w:rsidR="002548FB" w:rsidRPr="00904DAE" w:rsidRDefault="002548FB" w:rsidP="00DA622D">
      <w:pPr>
        <w:autoSpaceDE w:val="0"/>
        <w:autoSpaceDN w:val="0"/>
        <w:adjustRightInd w:val="0"/>
        <w:spacing w:after="0" w:line="240" w:lineRule="auto"/>
        <w:jc w:val="both"/>
        <w:rPr>
          <w:rFonts w:ascii="Times New Roman" w:hAnsi="Times New Roman"/>
        </w:rPr>
      </w:pPr>
    </w:p>
    <w:p w:rsidR="00B6743D" w:rsidRDefault="00B6743D" w:rsidP="00DA622D">
      <w:pPr>
        <w:autoSpaceDE w:val="0"/>
        <w:autoSpaceDN w:val="0"/>
        <w:adjustRightInd w:val="0"/>
        <w:spacing w:after="0" w:line="240" w:lineRule="auto"/>
        <w:jc w:val="both"/>
        <w:rPr>
          <w:rFonts w:ascii="Times New Roman" w:hAnsi="Times New Roman"/>
        </w:rPr>
      </w:pPr>
      <w:r w:rsidRPr="00904DAE">
        <w:rPr>
          <w:rFonts w:ascii="Times New Roman" w:hAnsi="Times New Roman"/>
        </w:rPr>
        <w:t xml:space="preserve">telefono . . . . . </w:t>
      </w:r>
      <w:r w:rsidR="00104F70">
        <w:rPr>
          <w:rFonts w:ascii="Times New Roman" w:hAnsi="Times New Roman"/>
        </w:rPr>
        <w:t xml:space="preserve">. . . . </w:t>
      </w:r>
      <w:proofErr w:type="gramStart"/>
      <w:r w:rsidR="00104F70">
        <w:rPr>
          <w:rFonts w:ascii="Times New Roman" w:hAnsi="Times New Roman"/>
        </w:rPr>
        <w:t>. . . .</w:t>
      </w:r>
      <w:proofErr w:type="gramEnd"/>
      <w:r w:rsidR="008E34AE" w:rsidRPr="00904DAE">
        <w:rPr>
          <w:rFonts w:ascii="Times New Roman" w:hAnsi="Times New Roman"/>
        </w:rPr>
        <w:t xml:space="preserve">. . . . </w:t>
      </w:r>
      <w:r w:rsidRPr="00904DAE">
        <w:rPr>
          <w:rFonts w:ascii="Times New Roman" w:hAnsi="Times New Roman"/>
        </w:rPr>
        <w:t>e</w:t>
      </w:r>
      <w:r w:rsidR="002548FB" w:rsidRPr="00904DAE">
        <w:rPr>
          <w:rFonts w:ascii="Times New Roman" w:hAnsi="Times New Roman"/>
        </w:rPr>
        <w:t>-</w:t>
      </w:r>
      <w:r w:rsidRPr="00904DAE">
        <w:rPr>
          <w:rFonts w:ascii="Times New Roman" w:hAnsi="Times New Roman"/>
        </w:rPr>
        <w:t>mail</w:t>
      </w:r>
      <w:r w:rsidR="002548FB" w:rsidRPr="00904DAE">
        <w:rPr>
          <w:rFonts w:ascii="Times New Roman" w:hAnsi="Times New Roman"/>
        </w:rPr>
        <w:t xml:space="preserve"> </w:t>
      </w:r>
      <w:r w:rsidR="008E34AE" w:rsidRPr="00904DAE">
        <w:rPr>
          <w:rFonts w:ascii="Times New Roman" w:hAnsi="Times New Roman"/>
        </w:rPr>
        <w:t>. . . . . . . . .</w:t>
      </w:r>
      <w:r w:rsidR="00104F70">
        <w:rPr>
          <w:rFonts w:ascii="Times New Roman" w:hAnsi="Times New Roman"/>
        </w:rPr>
        <w:t xml:space="preserve"> . . . . . . </w:t>
      </w:r>
      <w:r w:rsidR="008E34AE" w:rsidRPr="00904DAE">
        <w:rPr>
          <w:rFonts w:ascii="Times New Roman" w:hAnsi="Times New Roman"/>
        </w:rPr>
        <w:t xml:space="preserve"> . . . . . . . . . . . . . </w:t>
      </w:r>
      <w:r w:rsidRPr="00904DAE">
        <w:rPr>
          <w:rFonts w:ascii="Times New Roman" w:hAnsi="Times New Roman"/>
        </w:rPr>
        <w:t>pec</w:t>
      </w:r>
      <w:r w:rsidR="002548FB" w:rsidRPr="00904DAE">
        <w:rPr>
          <w:rFonts w:ascii="Times New Roman" w:hAnsi="Times New Roman"/>
        </w:rPr>
        <w:t xml:space="preserve"> </w:t>
      </w:r>
      <w:r w:rsidR="008E34AE" w:rsidRPr="00904DAE">
        <w:rPr>
          <w:rFonts w:ascii="Times New Roman" w:hAnsi="Times New Roman"/>
        </w:rPr>
        <w:t xml:space="preserve">. . </w:t>
      </w:r>
      <w:r w:rsidR="00104F70">
        <w:rPr>
          <w:rFonts w:ascii="Times New Roman" w:hAnsi="Times New Roman"/>
        </w:rPr>
        <w:t>. . . . . . .</w:t>
      </w:r>
      <w:r w:rsidR="008E34AE" w:rsidRPr="00904DAE">
        <w:rPr>
          <w:rFonts w:ascii="Times New Roman" w:hAnsi="Times New Roman"/>
        </w:rPr>
        <w:t xml:space="preserve">. . . . . . . . . . . . . . . . . . </w:t>
      </w:r>
    </w:p>
    <w:p w:rsidR="00104F70" w:rsidRDefault="00104F70" w:rsidP="00DA622D">
      <w:pPr>
        <w:autoSpaceDE w:val="0"/>
        <w:autoSpaceDN w:val="0"/>
        <w:adjustRightInd w:val="0"/>
        <w:spacing w:after="0" w:line="240" w:lineRule="auto"/>
        <w:jc w:val="both"/>
        <w:rPr>
          <w:rFonts w:ascii="Times New Roman" w:hAnsi="Times New Roman"/>
        </w:rPr>
      </w:pPr>
    </w:p>
    <w:p w:rsidR="00104F70" w:rsidRDefault="00104F70" w:rsidP="00DA622D">
      <w:pPr>
        <w:autoSpaceDE w:val="0"/>
        <w:autoSpaceDN w:val="0"/>
        <w:adjustRightInd w:val="0"/>
        <w:spacing w:after="0" w:line="240" w:lineRule="auto"/>
        <w:jc w:val="both"/>
        <w:rPr>
          <w:rFonts w:ascii="Times New Roman" w:hAnsi="Times New Roman"/>
        </w:rPr>
      </w:pPr>
    </w:p>
    <w:p w:rsidR="00104F70" w:rsidRPr="00104F70" w:rsidRDefault="00104F70" w:rsidP="00EB6C4D">
      <w:pPr>
        <w:autoSpaceDE w:val="0"/>
        <w:autoSpaceDN w:val="0"/>
        <w:adjustRightInd w:val="0"/>
        <w:spacing w:after="0" w:line="240" w:lineRule="auto"/>
        <w:rPr>
          <w:rFonts w:ascii="Times New Roman" w:hAnsi="Times New Roman"/>
          <w:i/>
        </w:rPr>
      </w:pPr>
      <w:r w:rsidRPr="00104F70">
        <w:rPr>
          <w:rFonts w:ascii="Times New Roman" w:hAnsi="Times New Roman"/>
          <w:i/>
        </w:rPr>
        <w:t>Oppure</w:t>
      </w:r>
    </w:p>
    <w:p w:rsidR="002548FB" w:rsidRDefault="002548FB" w:rsidP="00DA622D">
      <w:pPr>
        <w:autoSpaceDE w:val="0"/>
        <w:autoSpaceDN w:val="0"/>
        <w:adjustRightInd w:val="0"/>
        <w:spacing w:after="0" w:line="240" w:lineRule="auto"/>
        <w:jc w:val="both"/>
        <w:rPr>
          <w:rFonts w:ascii="Times New Roman" w:hAnsi="Times New Roman"/>
        </w:rPr>
      </w:pPr>
    </w:p>
    <w:p w:rsidR="00104F70" w:rsidRDefault="00104F70" w:rsidP="00DA622D">
      <w:pPr>
        <w:autoSpaceDE w:val="0"/>
        <w:autoSpaceDN w:val="0"/>
        <w:adjustRightInd w:val="0"/>
        <w:spacing w:after="0" w:line="240" w:lineRule="auto"/>
        <w:jc w:val="both"/>
        <w:rPr>
          <w:rFonts w:ascii="Times New Roman" w:hAnsi="Times New Roman"/>
        </w:rPr>
      </w:pPr>
      <w:r>
        <w:rPr>
          <w:rFonts w:ascii="Times New Roman" w:hAnsi="Times New Roman"/>
        </w:rPr>
        <w:t>In qualità di legale rappresentante dell’impresa mandataria del raggruppamento costituito con atto n.</w:t>
      </w:r>
      <w:proofErr w:type="gramStart"/>
      <w:r>
        <w:rPr>
          <w:rFonts w:ascii="Times New Roman" w:hAnsi="Times New Roman"/>
        </w:rPr>
        <w:t xml:space="preserve"> ….</w:t>
      </w:r>
      <w:proofErr w:type="gramEnd"/>
      <w:r>
        <w:rPr>
          <w:rFonts w:ascii="Times New Roman" w:hAnsi="Times New Roman"/>
        </w:rPr>
        <w:t xml:space="preserve">.… </w:t>
      </w:r>
    </w:p>
    <w:p w:rsidR="00104F70" w:rsidRDefault="00104F70" w:rsidP="00DA622D">
      <w:pPr>
        <w:autoSpaceDE w:val="0"/>
        <w:autoSpaceDN w:val="0"/>
        <w:adjustRightInd w:val="0"/>
        <w:spacing w:after="0" w:line="240" w:lineRule="auto"/>
        <w:jc w:val="both"/>
        <w:rPr>
          <w:rFonts w:ascii="Times New Roman" w:hAnsi="Times New Roman"/>
        </w:rPr>
      </w:pPr>
    </w:p>
    <w:p w:rsidR="00104F70" w:rsidRDefault="00104F70" w:rsidP="00DA622D">
      <w:pPr>
        <w:autoSpaceDE w:val="0"/>
        <w:autoSpaceDN w:val="0"/>
        <w:adjustRightInd w:val="0"/>
        <w:spacing w:after="0" w:line="240" w:lineRule="auto"/>
        <w:jc w:val="both"/>
        <w:rPr>
          <w:rFonts w:ascii="Times New Roman" w:hAnsi="Times New Roman"/>
        </w:rPr>
      </w:pPr>
      <w:r>
        <w:rPr>
          <w:rFonts w:ascii="Times New Roman" w:hAnsi="Times New Roman"/>
        </w:rPr>
        <w:t>del .......................... con la/le seguenti mandante/i ……………………………………………………………</w:t>
      </w:r>
    </w:p>
    <w:p w:rsidR="00104F70" w:rsidRDefault="00104F70" w:rsidP="00DA622D">
      <w:pPr>
        <w:autoSpaceDE w:val="0"/>
        <w:autoSpaceDN w:val="0"/>
        <w:adjustRightInd w:val="0"/>
        <w:spacing w:after="0" w:line="240" w:lineRule="auto"/>
        <w:jc w:val="both"/>
        <w:rPr>
          <w:rFonts w:ascii="Times New Roman" w:hAnsi="Times New Roman"/>
        </w:rPr>
      </w:pPr>
    </w:p>
    <w:p w:rsidR="003D37DF" w:rsidRPr="00904DAE" w:rsidRDefault="003D37DF" w:rsidP="00DA622D">
      <w:pPr>
        <w:autoSpaceDE w:val="0"/>
        <w:autoSpaceDN w:val="0"/>
        <w:adjustRightInd w:val="0"/>
        <w:spacing w:after="0" w:line="240" w:lineRule="auto"/>
        <w:jc w:val="both"/>
        <w:rPr>
          <w:rFonts w:ascii="Times New Roman" w:hAnsi="Times New Roman"/>
        </w:rPr>
      </w:pPr>
    </w:p>
    <w:p w:rsidR="00B6743D" w:rsidRPr="00904DAE" w:rsidRDefault="00EB6C4D" w:rsidP="00DA622D">
      <w:pPr>
        <w:autoSpaceDE w:val="0"/>
        <w:autoSpaceDN w:val="0"/>
        <w:adjustRightInd w:val="0"/>
        <w:spacing w:after="0" w:line="240" w:lineRule="auto"/>
        <w:jc w:val="both"/>
        <w:rPr>
          <w:rFonts w:ascii="Times New Roman" w:hAnsi="Times New Roman"/>
        </w:rPr>
      </w:pPr>
      <w:r>
        <w:rPr>
          <w:rFonts w:ascii="Times New Roman" w:hAnsi="Times New Roman"/>
        </w:rPr>
        <w:t>appaltatrice</w:t>
      </w:r>
      <w:r w:rsidR="00B6743D" w:rsidRPr="00904DAE">
        <w:rPr>
          <w:rFonts w:ascii="Times New Roman" w:hAnsi="Times New Roman"/>
        </w:rPr>
        <w:t xml:space="preserve"> delle opere in oggetto, con la presente</w:t>
      </w:r>
    </w:p>
    <w:p w:rsidR="00B6743D" w:rsidRPr="00904DAE" w:rsidRDefault="00B6743D" w:rsidP="00783D3D">
      <w:pPr>
        <w:autoSpaceDE w:val="0"/>
        <w:autoSpaceDN w:val="0"/>
        <w:adjustRightInd w:val="0"/>
        <w:spacing w:after="0" w:line="240" w:lineRule="auto"/>
        <w:jc w:val="center"/>
        <w:rPr>
          <w:rFonts w:ascii="Times New Roman" w:hAnsi="Times New Roman"/>
          <w:b/>
          <w:bCs/>
        </w:rPr>
      </w:pPr>
    </w:p>
    <w:p w:rsidR="00B6743D" w:rsidRPr="00904DAE" w:rsidRDefault="00B6743D" w:rsidP="00783D3D">
      <w:pPr>
        <w:autoSpaceDE w:val="0"/>
        <w:autoSpaceDN w:val="0"/>
        <w:adjustRightInd w:val="0"/>
        <w:spacing w:after="0" w:line="240" w:lineRule="auto"/>
        <w:jc w:val="center"/>
        <w:rPr>
          <w:rFonts w:ascii="Times New Roman" w:hAnsi="Times New Roman"/>
          <w:b/>
          <w:bCs/>
        </w:rPr>
      </w:pPr>
      <w:r w:rsidRPr="00904DAE">
        <w:rPr>
          <w:rFonts w:ascii="Times New Roman" w:hAnsi="Times New Roman"/>
          <w:b/>
          <w:bCs/>
        </w:rPr>
        <w:t>C H I E D E</w:t>
      </w:r>
    </w:p>
    <w:p w:rsidR="002548FB" w:rsidRPr="00904DAE" w:rsidRDefault="002548FB" w:rsidP="00783D3D">
      <w:pPr>
        <w:autoSpaceDE w:val="0"/>
        <w:autoSpaceDN w:val="0"/>
        <w:adjustRightInd w:val="0"/>
        <w:spacing w:after="0" w:line="240" w:lineRule="auto"/>
        <w:jc w:val="center"/>
        <w:rPr>
          <w:rFonts w:ascii="Times New Roman" w:hAnsi="Times New Roman"/>
          <w:b/>
          <w:bCs/>
        </w:rPr>
      </w:pPr>
    </w:p>
    <w:p w:rsidR="00B6743D" w:rsidRDefault="0012654F" w:rsidP="008E34AE">
      <w:pPr>
        <w:autoSpaceDE w:val="0"/>
        <w:autoSpaceDN w:val="0"/>
        <w:adjustRightInd w:val="0"/>
        <w:spacing w:after="0" w:line="240" w:lineRule="auto"/>
        <w:jc w:val="both"/>
        <w:rPr>
          <w:rFonts w:ascii="Times New Roman" w:hAnsi="Times New Roman"/>
        </w:rPr>
      </w:pPr>
      <w:r>
        <w:rPr>
          <w:rFonts w:ascii="Times New Roman" w:hAnsi="Times New Roman"/>
        </w:rPr>
        <w:t>L</w:t>
      </w:r>
      <w:r w:rsidR="00B6743D" w:rsidRPr="00904DAE">
        <w:rPr>
          <w:rFonts w:ascii="Times New Roman" w:hAnsi="Times New Roman"/>
        </w:rPr>
        <w:t>’autorizzazione all’affidamento in subapp</w:t>
      </w:r>
      <w:r w:rsidR="00EB6C4D">
        <w:rPr>
          <w:rFonts w:ascii="Times New Roman" w:hAnsi="Times New Roman"/>
        </w:rPr>
        <w:t xml:space="preserve">alto delle seguenti </w:t>
      </w:r>
      <w:r w:rsidR="00EB6C4D" w:rsidRPr="003A6F0A">
        <w:rPr>
          <w:rFonts w:ascii="Times New Roman" w:hAnsi="Times New Roman"/>
          <w:b/>
        </w:rPr>
        <w:t>lavorazioni</w:t>
      </w:r>
      <w:r w:rsidR="00EB6C4D">
        <w:rPr>
          <w:rFonts w:ascii="Times New Roman" w:hAnsi="Times New Roman"/>
        </w:rPr>
        <w:t>:</w:t>
      </w:r>
      <w:r w:rsidR="00AC66EB">
        <w:rPr>
          <w:rFonts w:ascii="Times New Roman" w:hAnsi="Times New Roman"/>
        </w:rPr>
        <w:t xml:space="preserve"> </w:t>
      </w:r>
    </w:p>
    <w:p w:rsidR="00AC66EB" w:rsidRDefault="00AC66EB" w:rsidP="008E34AE">
      <w:pPr>
        <w:autoSpaceDE w:val="0"/>
        <w:autoSpaceDN w:val="0"/>
        <w:adjustRightInd w:val="0"/>
        <w:spacing w:after="0" w:line="240" w:lineRule="auto"/>
        <w:jc w:val="both"/>
        <w:rPr>
          <w:rFonts w:ascii="Times New Roman" w:hAnsi="Times New Roman"/>
        </w:rPr>
      </w:pPr>
    </w:p>
    <w:p w:rsidR="008F10C5" w:rsidRDefault="008F10C5" w:rsidP="008E34AE">
      <w:pPr>
        <w:autoSpaceDE w:val="0"/>
        <w:autoSpaceDN w:val="0"/>
        <w:adjustRightInd w:val="0"/>
        <w:spacing w:after="0" w:line="240" w:lineRule="auto"/>
        <w:jc w:val="both"/>
        <w:rPr>
          <w:rFonts w:ascii="Times New Roman" w:hAnsi="Times New Roman"/>
        </w:rPr>
      </w:pPr>
    </w:p>
    <w:p w:rsidR="00AC66EB" w:rsidRPr="00AC66EB" w:rsidRDefault="00AC66EB" w:rsidP="008E34AE">
      <w:pPr>
        <w:autoSpaceDE w:val="0"/>
        <w:autoSpaceDN w:val="0"/>
        <w:adjustRightInd w:val="0"/>
        <w:spacing w:after="0" w:line="240" w:lineRule="auto"/>
        <w:jc w:val="both"/>
        <w:rPr>
          <w:rFonts w:ascii="Times New Roman" w:hAnsi="Times New Roman"/>
        </w:rPr>
      </w:pPr>
      <w:r w:rsidRPr="00AC66EB">
        <w:rPr>
          <w:rFonts w:ascii="Times New Roman" w:hAnsi="Times New Roman"/>
          <w:b/>
        </w:rPr>
        <w:t>Descrizione puntuale delle lavorazioni</w:t>
      </w:r>
      <w:r>
        <w:rPr>
          <w:rFonts w:ascii="Times New Roman" w:hAnsi="Times New Roman"/>
          <w:b/>
        </w:rPr>
        <w:t xml:space="preserve"> </w:t>
      </w:r>
      <w:r w:rsidRPr="00AC66EB">
        <w:rPr>
          <w:rFonts w:ascii="Times New Roman" w:hAnsi="Times New Roman"/>
        </w:rPr>
        <w:t>…………………………………………</w:t>
      </w:r>
      <w:proofErr w:type="gramStart"/>
      <w:r w:rsidRPr="00AC66EB">
        <w:rPr>
          <w:rFonts w:ascii="Times New Roman" w:hAnsi="Times New Roman"/>
        </w:rPr>
        <w:t>…</w:t>
      </w:r>
      <w:r>
        <w:rPr>
          <w:rFonts w:ascii="Times New Roman" w:hAnsi="Times New Roman"/>
        </w:rPr>
        <w:t>….</w:t>
      </w:r>
      <w:proofErr w:type="gramEnd"/>
      <w:r>
        <w:rPr>
          <w:rFonts w:ascii="Times New Roman" w:hAnsi="Times New Roman"/>
        </w:rPr>
        <w:t>.</w:t>
      </w:r>
      <w:r w:rsidRPr="00AC66EB">
        <w:rPr>
          <w:rFonts w:ascii="Times New Roman" w:hAnsi="Times New Roman"/>
        </w:rPr>
        <w:t>………………………</w:t>
      </w:r>
    </w:p>
    <w:p w:rsidR="008E34AE" w:rsidRPr="00904DAE" w:rsidRDefault="008E34AE" w:rsidP="00783D3D">
      <w:pPr>
        <w:autoSpaceDE w:val="0"/>
        <w:autoSpaceDN w:val="0"/>
        <w:adjustRightInd w:val="0"/>
        <w:spacing w:after="0" w:line="240" w:lineRule="auto"/>
        <w:rPr>
          <w:rFonts w:ascii="Times New Roman" w:hAnsi="Times New Roman"/>
          <w:b/>
          <w:bCs/>
        </w:rPr>
      </w:pPr>
    </w:p>
    <w:p w:rsidR="00B6743D" w:rsidRPr="00904DAE" w:rsidRDefault="00AC66EB" w:rsidP="00783D3D">
      <w:pPr>
        <w:autoSpaceDE w:val="0"/>
        <w:autoSpaceDN w:val="0"/>
        <w:adjustRightInd w:val="0"/>
        <w:spacing w:after="0" w:line="240" w:lineRule="auto"/>
        <w:rPr>
          <w:rFonts w:ascii="Times New Roman" w:hAnsi="Times New Roman"/>
          <w:b/>
          <w:bCs/>
        </w:rPr>
      </w:pPr>
      <w:r>
        <w:rPr>
          <w:rFonts w:ascii="Times New Roman" w:hAnsi="Times New Roman"/>
          <w:b/>
          <w:bCs/>
        </w:rPr>
        <w:t>Riconducibili alla c</w:t>
      </w:r>
      <w:r w:rsidR="0044568E">
        <w:rPr>
          <w:rFonts w:ascii="Times New Roman" w:hAnsi="Times New Roman"/>
          <w:b/>
          <w:bCs/>
        </w:rPr>
        <w:t xml:space="preserve">ategoria </w:t>
      </w:r>
      <w:r w:rsidR="00B6743D" w:rsidRPr="00904DAE">
        <w:rPr>
          <w:rFonts w:ascii="Times New Roman" w:hAnsi="Times New Roman"/>
          <w:b/>
          <w:bCs/>
        </w:rPr>
        <w:t>SOA</w:t>
      </w:r>
      <w:r w:rsidR="008E34AE" w:rsidRPr="00904DAE">
        <w:rPr>
          <w:rFonts w:ascii="Times New Roman" w:hAnsi="Times New Roman"/>
          <w:b/>
          <w:bCs/>
        </w:rPr>
        <w:t xml:space="preserve"> </w:t>
      </w:r>
      <w:r>
        <w:rPr>
          <w:rFonts w:ascii="Times New Roman" w:hAnsi="Times New Roman"/>
          <w:bCs/>
        </w:rPr>
        <w:t>………………………………………</w:t>
      </w:r>
      <w:r w:rsidR="0044568E">
        <w:rPr>
          <w:rFonts w:ascii="Times New Roman" w:hAnsi="Times New Roman"/>
          <w:bCs/>
        </w:rPr>
        <w:t>.......</w:t>
      </w:r>
      <w:r>
        <w:rPr>
          <w:rFonts w:ascii="Times New Roman" w:hAnsi="Times New Roman"/>
          <w:bCs/>
        </w:rPr>
        <w:t>………………………………...</w:t>
      </w:r>
    </w:p>
    <w:p w:rsidR="008E34AE" w:rsidRPr="00904DAE" w:rsidRDefault="008E34AE" w:rsidP="00783D3D">
      <w:pPr>
        <w:autoSpaceDE w:val="0"/>
        <w:autoSpaceDN w:val="0"/>
        <w:adjustRightInd w:val="0"/>
        <w:spacing w:after="0" w:line="240" w:lineRule="auto"/>
        <w:rPr>
          <w:rFonts w:ascii="Times New Roman" w:hAnsi="Times New Roman"/>
        </w:rPr>
      </w:pPr>
    </w:p>
    <w:p w:rsidR="00B6743D" w:rsidRPr="00904DAE" w:rsidRDefault="00B6743D" w:rsidP="00783D3D">
      <w:pPr>
        <w:autoSpaceDE w:val="0"/>
        <w:autoSpaceDN w:val="0"/>
        <w:adjustRightInd w:val="0"/>
        <w:spacing w:after="0" w:line="240" w:lineRule="auto"/>
        <w:rPr>
          <w:rFonts w:ascii="Times New Roman" w:hAnsi="Times New Roman"/>
        </w:rPr>
      </w:pPr>
      <w:r w:rsidRPr="00904DAE">
        <w:rPr>
          <w:rFonts w:ascii="Times New Roman" w:hAnsi="Times New Roman"/>
        </w:rPr>
        <w:t xml:space="preserve">per un importo complessivo pari a € . . . . . . . . . . . . . . . . </w:t>
      </w:r>
      <w:r w:rsidR="008E34AE" w:rsidRPr="00904DAE">
        <w:rPr>
          <w:rFonts w:ascii="Times New Roman" w:hAnsi="Times New Roman"/>
        </w:rPr>
        <w:t xml:space="preserve">. . </w:t>
      </w:r>
      <w:proofErr w:type="gramStart"/>
      <w:r w:rsidR="008E34AE" w:rsidRPr="00904DAE">
        <w:rPr>
          <w:rFonts w:ascii="Times New Roman" w:hAnsi="Times New Roman"/>
        </w:rPr>
        <w:t>. . . .</w:t>
      </w:r>
      <w:proofErr w:type="gramEnd"/>
      <w:r w:rsidR="008E34AE" w:rsidRPr="00904DAE">
        <w:rPr>
          <w:rFonts w:ascii="Times New Roman" w:hAnsi="Times New Roman"/>
        </w:rPr>
        <w:t xml:space="preserve"> </w:t>
      </w:r>
      <w:r w:rsidRPr="00904DAE">
        <w:rPr>
          <w:rFonts w:ascii="Times New Roman" w:hAnsi="Times New Roman"/>
        </w:rPr>
        <w:t>IVA esclusa, di cui € . . . . . . . .</w:t>
      </w:r>
      <w:r w:rsidR="008E34AE" w:rsidRPr="00904DAE">
        <w:rPr>
          <w:rFonts w:ascii="Times New Roman" w:hAnsi="Times New Roman"/>
        </w:rPr>
        <w:t xml:space="preserve"> . . . . . . . </w:t>
      </w:r>
      <w:proofErr w:type="gramStart"/>
      <w:r w:rsidRPr="00904DAE">
        <w:rPr>
          <w:rFonts w:ascii="Times New Roman" w:hAnsi="Times New Roman"/>
        </w:rPr>
        <w:t>. . . .</w:t>
      </w:r>
      <w:proofErr w:type="gramEnd"/>
      <w:r w:rsidRPr="00904DAE">
        <w:rPr>
          <w:rFonts w:ascii="Times New Roman" w:hAnsi="Times New Roman"/>
        </w:rPr>
        <w:t xml:space="preserve"> </w:t>
      </w:r>
    </w:p>
    <w:p w:rsidR="008E34AE" w:rsidRPr="00904DAE" w:rsidRDefault="008E34AE" w:rsidP="00783D3D">
      <w:pPr>
        <w:autoSpaceDE w:val="0"/>
        <w:autoSpaceDN w:val="0"/>
        <w:adjustRightInd w:val="0"/>
        <w:spacing w:after="0" w:line="240" w:lineRule="auto"/>
        <w:rPr>
          <w:rFonts w:ascii="Times New Roman" w:hAnsi="Times New Roman"/>
        </w:rPr>
      </w:pPr>
    </w:p>
    <w:p w:rsidR="00B6743D" w:rsidRPr="00904DAE" w:rsidRDefault="00B6743D" w:rsidP="00783D3D">
      <w:pPr>
        <w:autoSpaceDE w:val="0"/>
        <w:autoSpaceDN w:val="0"/>
        <w:adjustRightInd w:val="0"/>
        <w:spacing w:after="0" w:line="240" w:lineRule="auto"/>
        <w:rPr>
          <w:rFonts w:ascii="Times New Roman" w:hAnsi="Times New Roman"/>
        </w:rPr>
      </w:pPr>
      <w:r w:rsidRPr="00904DAE">
        <w:rPr>
          <w:rFonts w:ascii="Times New Roman" w:hAnsi="Times New Roman"/>
        </w:rPr>
        <w:t xml:space="preserve">per opere ed € . . . </w:t>
      </w:r>
      <w:r w:rsidR="008E34AE" w:rsidRPr="00904DAE">
        <w:rPr>
          <w:rFonts w:ascii="Times New Roman" w:hAnsi="Times New Roman"/>
        </w:rPr>
        <w:t xml:space="preserve">. . . . . . . . . . . . . . . . . . . . . </w:t>
      </w:r>
      <w:r w:rsidRPr="00904DAE">
        <w:rPr>
          <w:rFonts w:ascii="Times New Roman" w:hAnsi="Times New Roman"/>
        </w:rPr>
        <w:t>. . . . . . . . . . . . . . . per oneri per la sicurezza</w:t>
      </w:r>
    </w:p>
    <w:p w:rsidR="008E34AE" w:rsidRPr="00904DAE" w:rsidRDefault="008E34AE" w:rsidP="00783D3D">
      <w:pPr>
        <w:autoSpaceDE w:val="0"/>
        <w:autoSpaceDN w:val="0"/>
        <w:adjustRightInd w:val="0"/>
        <w:spacing w:after="0" w:line="240" w:lineRule="auto"/>
        <w:rPr>
          <w:rFonts w:ascii="Times New Roman" w:hAnsi="Times New Roman"/>
        </w:rPr>
      </w:pPr>
    </w:p>
    <w:p w:rsidR="00B6743D" w:rsidRPr="00904DAE" w:rsidRDefault="00B6743D" w:rsidP="00783D3D">
      <w:pPr>
        <w:autoSpaceDE w:val="0"/>
        <w:autoSpaceDN w:val="0"/>
        <w:adjustRightInd w:val="0"/>
        <w:spacing w:after="0" w:line="240" w:lineRule="auto"/>
        <w:rPr>
          <w:rFonts w:ascii="Times New Roman" w:hAnsi="Times New Roman"/>
        </w:rPr>
      </w:pPr>
      <w:r w:rsidRPr="00904DAE">
        <w:rPr>
          <w:rFonts w:ascii="Times New Roman" w:hAnsi="Times New Roman"/>
        </w:rPr>
        <w:t xml:space="preserve">all’Impresa . . . . . . . . . . . . . . . . . . . . . . . . . . . . . . . . . . . . . . . . . . . . . . . . . . . . . . . . . . . . . . . . . . </w:t>
      </w:r>
      <w:proofErr w:type="gramStart"/>
      <w:r w:rsidRPr="00904DAE">
        <w:rPr>
          <w:rFonts w:ascii="Times New Roman" w:hAnsi="Times New Roman"/>
        </w:rPr>
        <w:t>. . . .</w:t>
      </w:r>
      <w:proofErr w:type="gramEnd"/>
      <w:r w:rsidRPr="00904DAE">
        <w:rPr>
          <w:rFonts w:ascii="Times New Roman" w:hAnsi="Times New Roman"/>
        </w:rPr>
        <w:t xml:space="preserve"> . </w:t>
      </w:r>
    </w:p>
    <w:p w:rsidR="008E34AE" w:rsidRPr="00904DAE" w:rsidRDefault="008E34AE" w:rsidP="00783D3D">
      <w:pPr>
        <w:autoSpaceDE w:val="0"/>
        <w:autoSpaceDN w:val="0"/>
        <w:adjustRightInd w:val="0"/>
        <w:spacing w:after="0" w:line="240" w:lineRule="auto"/>
        <w:rPr>
          <w:rFonts w:ascii="Times New Roman" w:hAnsi="Times New Roman"/>
        </w:rPr>
      </w:pPr>
    </w:p>
    <w:p w:rsidR="00B6743D" w:rsidRPr="00904DAE" w:rsidRDefault="00B6743D" w:rsidP="00783D3D">
      <w:pPr>
        <w:autoSpaceDE w:val="0"/>
        <w:autoSpaceDN w:val="0"/>
        <w:adjustRightInd w:val="0"/>
        <w:spacing w:after="0" w:line="240" w:lineRule="auto"/>
        <w:rPr>
          <w:rFonts w:ascii="Times New Roman" w:hAnsi="Times New Roman"/>
        </w:rPr>
      </w:pPr>
      <w:r w:rsidRPr="00904DAE">
        <w:rPr>
          <w:rFonts w:ascii="Times New Roman" w:hAnsi="Times New Roman"/>
        </w:rPr>
        <w:t xml:space="preserve">con sede legale a . . . . . . . . . . . . . . . . . . . . . . . . . . . </w:t>
      </w:r>
      <w:r w:rsidR="008E34AE" w:rsidRPr="00904DAE">
        <w:rPr>
          <w:rFonts w:ascii="Times New Roman" w:hAnsi="Times New Roman"/>
        </w:rPr>
        <w:t xml:space="preserve">. . . </w:t>
      </w:r>
      <w:proofErr w:type="gramStart"/>
      <w:r w:rsidR="008E34AE" w:rsidRPr="00904DAE">
        <w:rPr>
          <w:rFonts w:ascii="Times New Roman" w:hAnsi="Times New Roman"/>
        </w:rPr>
        <w:t>. . . .</w:t>
      </w:r>
      <w:proofErr w:type="gramEnd"/>
      <w:r w:rsidR="008E34AE" w:rsidRPr="00904DAE">
        <w:rPr>
          <w:rFonts w:ascii="Times New Roman" w:hAnsi="Times New Roman"/>
        </w:rPr>
        <w:t xml:space="preserve"> </w:t>
      </w:r>
      <w:r w:rsidRPr="00904DAE">
        <w:rPr>
          <w:rFonts w:ascii="Times New Roman" w:hAnsi="Times New Roman"/>
        </w:rPr>
        <w:t xml:space="preserve"> via . . . . . . . . . . . . . . . </w:t>
      </w:r>
      <w:r w:rsidR="008E34AE" w:rsidRPr="00904DAE">
        <w:rPr>
          <w:rFonts w:ascii="Times New Roman" w:hAnsi="Times New Roman"/>
        </w:rPr>
        <w:t xml:space="preserve">. . . . </w:t>
      </w:r>
      <w:r w:rsidRPr="00904DAE">
        <w:rPr>
          <w:rFonts w:ascii="Times New Roman" w:hAnsi="Times New Roman"/>
        </w:rPr>
        <w:t xml:space="preserve">. . . . . </w:t>
      </w:r>
      <w:proofErr w:type="gramStart"/>
      <w:r w:rsidRPr="00904DAE">
        <w:rPr>
          <w:rFonts w:ascii="Times New Roman" w:hAnsi="Times New Roman"/>
        </w:rPr>
        <w:t>. . . .</w:t>
      </w:r>
      <w:proofErr w:type="gramEnd"/>
      <w:r w:rsidR="008E34AE" w:rsidRPr="00904DAE">
        <w:rPr>
          <w:rFonts w:ascii="Times New Roman" w:hAnsi="Times New Roman"/>
        </w:rPr>
        <w:t xml:space="preserve"> n. </w:t>
      </w:r>
      <w:proofErr w:type="gramStart"/>
      <w:r w:rsidR="008E34AE" w:rsidRPr="00904DAE">
        <w:rPr>
          <w:rFonts w:ascii="Times New Roman" w:hAnsi="Times New Roman"/>
        </w:rPr>
        <w:t>. . . .</w:t>
      </w:r>
      <w:proofErr w:type="gramEnd"/>
      <w:r w:rsidR="008E34AE" w:rsidRPr="00904DAE">
        <w:rPr>
          <w:rFonts w:ascii="Times New Roman" w:hAnsi="Times New Roman"/>
        </w:rPr>
        <w:t xml:space="preserve"> . </w:t>
      </w:r>
    </w:p>
    <w:p w:rsidR="008E34AE" w:rsidRPr="00904DAE" w:rsidRDefault="008E34AE" w:rsidP="00783D3D">
      <w:pPr>
        <w:autoSpaceDE w:val="0"/>
        <w:autoSpaceDN w:val="0"/>
        <w:adjustRightInd w:val="0"/>
        <w:spacing w:after="0" w:line="240" w:lineRule="auto"/>
        <w:rPr>
          <w:rFonts w:ascii="Times New Roman" w:hAnsi="Times New Roman"/>
        </w:rPr>
      </w:pPr>
    </w:p>
    <w:p w:rsidR="00B6743D" w:rsidRPr="00904DAE" w:rsidRDefault="00B6743D" w:rsidP="00783D3D">
      <w:pPr>
        <w:autoSpaceDE w:val="0"/>
        <w:autoSpaceDN w:val="0"/>
        <w:adjustRightInd w:val="0"/>
        <w:spacing w:after="0" w:line="240" w:lineRule="auto"/>
        <w:rPr>
          <w:rFonts w:ascii="Times New Roman" w:hAnsi="Times New Roman"/>
        </w:rPr>
      </w:pPr>
      <w:r w:rsidRPr="00904DAE">
        <w:rPr>
          <w:rFonts w:ascii="Times New Roman" w:hAnsi="Times New Roman"/>
        </w:rPr>
        <w:t>Codice Fiscale</w:t>
      </w:r>
      <w:r w:rsidR="008E34AE" w:rsidRPr="00904DAE">
        <w:rPr>
          <w:rFonts w:ascii="Times New Roman" w:hAnsi="Times New Roman"/>
        </w:rPr>
        <w:t xml:space="preserve"> . . . . . . . . . . . . . . . . . . </w:t>
      </w:r>
      <w:proofErr w:type="gramStart"/>
      <w:r w:rsidR="008E34AE" w:rsidRPr="00904DAE">
        <w:rPr>
          <w:rFonts w:ascii="Times New Roman" w:hAnsi="Times New Roman"/>
        </w:rPr>
        <w:t>. . . .</w:t>
      </w:r>
      <w:proofErr w:type="gramEnd"/>
      <w:r w:rsidR="008E34AE" w:rsidRPr="00904DAE">
        <w:rPr>
          <w:rFonts w:ascii="Times New Roman" w:hAnsi="Times New Roman"/>
        </w:rPr>
        <w:t xml:space="preserve"> . </w:t>
      </w:r>
      <w:r w:rsidRPr="00904DAE">
        <w:rPr>
          <w:rFonts w:ascii="Times New Roman" w:hAnsi="Times New Roman"/>
        </w:rPr>
        <w:t xml:space="preserve">Partita IVA . . . . . . . . . . . . . . . . . . . . . . . . Tel. . . . . . . . . . . . . . . . </w:t>
      </w:r>
    </w:p>
    <w:p w:rsidR="008E34AE" w:rsidRPr="00904DAE" w:rsidRDefault="008E34AE" w:rsidP="008E34AE">
      <w:pPr>
        <w:autoSpaceDE w:val="0"/>
        <w:autoSpaceDN w:val="0"/>
        <w:adjustRightInd w:val="0"/>
        <w:spacing w:after="0" w:line="240" w:lineRule="auto"/>
        <w:jc w:val="both"/>
        <w:rPr>
          <w:rFonts w:ascii="Times New Roman" w:hAnsi="Times New Roman"/>
        </w:rPr>
      </w:pPr>
    </w:p>
    <w:p w:rsidR="008E34AE" w:rsidRPr="00904DAE" w:rsidRDefault="008E34AE" w:rsidP="008E34AE">
      <w:pPr>
        <w:autoSpaceDE w:val="0"/>
        <w:autoSpaceDN w:val="0"/>
        <w:adjustRightInd w:val="0"/>
        <w:spacing w:after="0" w:line="240" w:lineRule="auto"/>
        <w:jc w:val="both"/>
        <w:rPr>
          <w:rFonts w:ascii="Times New Roman" w:hAnsi="Times New Roman"/>
        </w:rPr>
      </w:pPr>
      <w:r w:rsidRPr="00904DAE">
        <w:rPr>
          <w:rFonts w:ascii="Times New Roman" w:hAnsi="Times New Roman"/>
        </w:rPr>
        <w:t xml:space="preserve">e-mail . . . . . . . . . . . . . . . . . . . . . . . . . . . . . . . . . </w:t>
      </w:r>
      <w:proofErr w:type="gramStart"/>
      <w:r w:rsidRPr="00904DAE">
        <w:rPr>
          <w:rFonts w:ascii="Times New Roman" w:hAnsi="Times New Roman"/>
        </w:rPr>
        <w:t>. . . .</w:t>
      </w:r>
      <w:proofErr w:type="gramEnd"/>
      <w:r w:rsidRPr="00904DAE">
        <w:rPr>
          <w:rFonts w:ascii="Times New Roman" w:hAnsi="Times New Roman"/>
        </w:rPr>
        <w:t xml:space="preserve"> . pec . . . . . . . . . . . . . . . . . . . . . . . . . . . . . . . . . . . . </w:t>
      </w:r>
      <w:proofErr w:type="gramStart"/>
      <w:r w:rsidRPr="00904DAE">
        <w:rPr>
          <w:rFonts w:ascii="Times New Roman" w:hAnsi="Times New Roman"/>
        </w:rPr>
        <w:t>. . . .</w:t>
      </w:r>
      <w:proofErr w:type="gramEnd"/>
      <w:r w:rsidRPr="00904DAE">
        <w:rPr>
          <w:rFonts w:ascii="Times New Roman" w:hAnsi="Times New Roman"/>
        </w:rPr>
        <w:t xml:space="preserve"> </w:t>
      </w:r>
    </w:p>
    <w:p w:rsidR="00B6743D" w:rsidRPr="00904DAE" w:rsidRDefault="00B6743D" w:rsidP="00783D3D">
      <w:pPr>
        <w:autoSpaceDE w:val="0"/>
        <w:autoSpaceDN w:val="0"/>
        <w:adjustRightInd w:val="0"/>
        <w:spacing w:after="0" w:line="240" w:lineRule="auto"/>
        <w:rPr>
          <w:rFonts w:ascii="Times New Roman" w:hAnsi="Times New Roman"/>
        </w:rPr>
      </w:pPr>
    </w:p>
    <w:p w:rsidR="00557507" w:rsidRDefault="00557507" w:rsidP="00783D3D">
      <w:pPr>
        <w:autoSpaceDE w:val="0"/>
        <w:autoSpaceDN w:val="0"/>
        <w:adjustRightInd w:val="0"/>
        <w:spacing w:after="0" w:line="240" w:lineRule="auto"/>
        <w:rPr>
          <w:rFonts w:ascii="Times New Roman" w:hAnsi="Times New Roman"/>
        </w:rPr>
      </w:pPr>
    </w:p>
    <w:p w:rsidR="006677C7" w:rsidRPr="00904DAE" w:rsidRDefault="00904DAE" w:rsidP="006677C7">
      <w:pPr>
        <w:autoSpaceDE w:val="0"/>
        <w:autoSpaceDN w:val="0"/>
        <w:adjustRightInd w:val="0"/>
        <w:spacing w:after="0" w:line="240" w:lineRule="auto"/>
        <w:rPr>
          <w:rFonts w:ascii="Times New Roman" w:hAnsi="Times New Roman"/>
        </w:rPr>
      </w:pPr>
      <w:r w:rsidRPr="00904DAE">
        <w:rPr>
          <w:rFonts w:ascii="Times New Roman" w:hAnsi="Times New Roman"/>
        </w:rPr>
        <w:t xml:space="preserve">A tal fine </w:t>
      </w:r>
      <w:r w:rsidR="005E6D00" w:rsidRPr="005E6D00">
        <w:rPr>
          <w:rFonts w:ascii="Times New Roman" w:hAnsi="Times New Roman"/>
          <w:b/>
          <w:bCs/>
        </w:rPr>
        <w:t>DICHIARA</w:t>
      </w:r>
      <w:r w:rsidR="005E6D00" w:rsidRPr="00904DAE">
        <w:rPr>
          <w:rFonts w:ascii="Times New Roman" w:hAnsi="Times New Roman"/>
        </w:rPr>
        <w:t xml:space="preserve"> </w:t>
      </w:r>
      <w:r w:rsidRPr="00904DAE">
        <w:rPr>
          <w:rFonts w:ascii="Times New Roman" w:hAnsi="Times New Roman"/>
        </w:rPr>
        <w:t>che:</w:t>
      </w:r>
    </w:p>
    <w:p w:rsidR="006677C7" w:rsidRPr="00904DAE" w:rsidRDefault="006677C7" w:rsidP="006677C7">
      <w:pPr>
        <w:autoSpaceDE w:val="0"/>
        <w:autoSpaceDN w:val="0"/>
        <w:adjustRightInd w:val="0"/>
        <w:spacing w:after="0" w:line="240" w:lineRule="auto"/>
        <w:jc w:val="both"/>
        <w:rPr>
          <w:rFonts w:ascii="Times New Roman" w:hAnsi="Times New Roman"/>
        </w:rPr>
      </w:pPr>
    </w:p>
    <w:p w:rsidR="00904DAE" w:rsidRDefault="006677C7" w:rsidP="00AF55F0">
      <w:pPr>
        <w:autoSpaceDE w:val="0"/>
        <w:autoSpaceDN w:val="0"/>
        <w:adjustRightInd w:val="0"/>
        <w:spacing w:after="0" w:line="240" w:lineRule="auto"/>
        <w:rPr>
          <w:rFonts w:ascii="Times New Roman" w:hAnsi="Times New Roman"/>
        </w:rPr>
      </w:pPr>
      <w:r w:rsidRPr="00904DAE">
        <w:rPr>
          <w:rFonts w:ascii="Times New Roman" w:hAnsi="Times New Roman"/>
        </w:rPr>
        <w:lastRenderedPageBreak/>
        <w:t>-</w:t>
      </w:r>
      <w:r w:rsidR="009676CD" w:rsidRPr="00904DAE">
        <w:rPr>
          <w:rFonts w:ascii="Times New Roman" w:hAnsi="Times New Roman"/>
        </w:rPr>
        <w:t xml:space="preserve"> </w:t>
      </w:r>
      <w:r w:rsidRPr="00904DAE">
        <w:rPr>
          <w:rFonts w:ascii="Times New Roman" w:hAnsi="Times New Roman"/>
        </w:rPr>
        <w:t>il subappaltatore è qualificato nella relativa prestazione</w:t>
      </w:r>
      <w:r w:rsidR="001B2E75">
        <w:rPr>
          <w:rFonts w:ascii="Times New Roman" w:hAnsi="Times New Roman"/>
        </w:rPr>
        <w:t>;</w:t>
      </w:r>
      <w:r w:rsidRPr="00904DAE">
        <w:rPr>
          <w:rFonts w:ascii="Times New Roman" w:hAnsi="Times New Roman"/>
        </w:rPr>
        <w:t xml:space="preserve"> </w:t>
      </w:r>
    </w:p>
    <w:p w:rsidR="0056168B" w:rsidRDefault="00904DAE" w:rsidP="001B2E75">
      <w:pPr>
        <w:autoSpaceDE w:val="0"/>
        <w:autoSpaceDN w:val="0"/>
        <w:adjustRightInd w:val="0"/>
        <w:spacing w:after="0" w:line="240" w:lineRule="auto"/>
        <w:jc w:val="both"/>
        <w:rPr>
          <w:rFonts w:ascii="Times New Roman" w:hAnsi="Times New Roman"/>
        </w:rPr>
      </w:pPr>
      <w:r>
        <w:rPr>
          <w:rFonts w:ascii="Times New Roman" w:hAnsi="Times New Roman"/>
        </w:rPr>
        <w:t>-</w:t>
      </w:r>
      <w:r w:rsidRPr="00904DAE">
        <w:rPr>
          <w:rFonts w:ascii="Times New Roman" w:hAnsi="Times New Roman"/>
        </w:rPr>
        <w:t xml:space="preserve"> </w:t>
      </w:r>
      <w:r w:rsidR="006677C7" w:rsidRPr="00904DAE">
        <w:rPr>
          <w:rFonts w:ascii="Times New Roman" w:hAnsi="Times New Roman"/>
        </w:rPr>
        <w:t xml:space="preserve">all'atto dell'offerta </w:t>
      </w:r>
      <w:r w:rsidRPr="00904DAE">
        <w:rPr>
          <w:rFonts w:ascii="Times New Roman" w:hAnsi="Times New Roman"/>
        </w:rPr>
        <w:t>sono</w:t>
      </w:r>
      <w:r w:rsidR="006677C7" w:rsidRPr="00904DAE">
        <w:rPr>
          <w:rFonts w:ascii="Times New Roman" w:hAnsi="Times New Roman"/>
        </w:rPr>
        <w:t xml:space="preserve"> stati indicati i lavori o le parti di opere che si intende subappaltare;</w:t>
      </w:r>
    </w:p>
    <w:p w:rsidR="00031286" w:rsidRDefault="0056168B" w:rsidP="00031286">
      <w:pPr>
        <w:autoSpaceDE w:val="0"/>
        <w:autoSpaceDN w:val="0"/>
        <w:adjustRightInd w:val="0"/>
        <w:spacing w:after="0" w:line="240" w:lineRule="auto"/>
        <w:jc w:val="both"/>
        <w:rPr>
          <w:rFonts w:ascii="Times New Roman" w:hAnsi="Times New Roman"/>
        </w:rPr>
      </w:pPr>
      <w:r>
        <w:rPr>
          <w:rFonts w:ascii="Times New Roman" w:hAnsi="Times New Roman"/>
        </w:rPr>
        <w:t xml:space="preserve">- provvederà a </w:t>
      </w:r>
      <w:r w:rsidRPr="00BB12E3">
        <w:rPr>
          <w:rFonts w:ascii="Times New Roman" w:hAnsi="Times New Roman"/>
        </w:rPr>
        <w:t xml:space="preserve">sostituire i subappaltatori relativamente ai quali apposita verifica abbia dimostrato la sussistenza dei </w:t>
      </w:r>
      <w:r w:rsidR="009C4E06">
        <w:rPr>
          <w:rFonts w:ascii="Times New Roman" w:hAnsi="Times New Roman"/>
        </w:rPr>
        <w:t xml:space="preserve">motivi di esclusione di cui al </w:t>
      </w:r>
      <w:hyperlink r:id="rId8" w:anchor="094" w:history="1">
        <w:r w:rsidR="009C4E06" w:rsidRPr="009C4E06">
          <w:rPr>
            <w:rFonts w:ascii="Times New Roman" w:hAnsi="Times New Roman"/>
          </w:rPr>
          <w:t>Capo II</w:t>
        </w:r>
        <w:r w:rsidR="00F17C02">
          <w:rPr>
            <w:rFonts w:ascii="Times New Roman" w:hAnsi="Times New Roman"/>
          </w:rPr>
          <w:t xml:space="preserve"> “Requisiti di ordine generale”</w:t>
        </w:r>
        <w:r w:rsidR="009C4E06">
          <w:rPr>
            <w:rFonts w:ascii="Times New Roman" w:hAnsi="Times New Roman"/>
          </w:rPr>
          <w:t>,</w:t>
        </w:r>
        <w:r w:rsidR="009C4E06" w:rsidRPr="009C4E06">
          <w:rPr>
            <w:rFonts w:ascii="Times New Roman" w:hAnsi="Times New Roman"/>
          </w:rPr>
          <w:t xml:space="preserve"> del Titolo IV</w:t>
        </w:r>
        <w:r w:rsidR="009C4E06">
          <w:rPr>
            <w:rFonts w:ascii="Times New Roman" w:hAnsi="Times New Roman"/>
          </w:rPr>
          <w:t>,</w:t>
        </w:r>
        <w:r w:rsidR="009C4E06" w:rsidRPr="009C4E06">
          <w:rPr>
            <w:rFonts w:ascii="Times New Roman" w:hAnsi="Times New Roman"/>
          </w:rPr>
          <w:t xml:space="preserve"> della Parte V</w:t>
        </w:r>
        <w:r w:rsidR="009C4E06">
          <w:rPr>
            <w:rFonts w:ascii="Times New Roman" w:hAnsi="Times New Roman"/>
          </w:rPr>
          <w:t>,</w:t>
        </w:r>
        <w:r w:rsidR="009C4E06" w:rsidRPr="009C4E06">
          <w:rPr>
            <w:rFonts w:ascii="Times New Roman" w:hAnsi="Times New Roman"/>
          </w:rPr>
          <w:t xml:space="preserve"> del Libro</w:t>
        </w:r>
      </w:hyperlink>
      <w:r w:rsidR="009C4E06">
        <w:rPr>
          <w:rFonts w:ascii="Times New Roman" w:hAnsi="Times New Roman"/>
        </w:rPr>
        <w:t xml:space="preserve"> II d</w:t>
      </w:r>
      <w:r w:rsidR="001B2E75">
        <w:rPr>
          <w:rFonts w:ascii="Times New Roman" w:hAnsi="Times New Roman"/>
        </w:rPr>
        <w:t>el D. Lgs. 36/2023</w:t>
      </w:r>
      <w:r w:rsidR="009C4E06">
        <w:rPr>
          <w:rFonts w:ascii="Times New Roman" w:hAnsi="Times New Roman"/>
        </w:rPr>
        <w:t xml:space="preserve"> (</w:t>
      </w:r>
      <w:r w:rsidR="009C4E06" w:rsidRPr="009C4E06">
        <w:rPr>
          <w:rFonts w:ascii="Times New Roman" w:hAnsi="Times New Roman"/>
        </w:rPr>
        <w:t>Codice dei contratti pubblici</w:t>
      </w:r>
      <w:r w:rsidR="009C4E06">
        <w:rPr>
          <w:rFonts w:ascii="Times New Roman" w:hAnsi="Times New Roman"/>
        </w:rPr>
        <w:t>)</w:t>
      </w:r>
      <w:r w:rsidR="005E6D00">
        <w:rPr>
          <w:rFonts w:ascii="Times New Roman" w:hAnsi="Times New Roman"/>
        </w:rPr>
        <w:t>;</w:t>
      </w:r>
    </w:p>
    <w:p w:rsidR="00031286" w:rsidRPr="001B2E75" w:rsidRDefault="00031286" w:rsidP="00031286">
      <w:pPr>
        <w:autoSpaceDE w:val="0"/>
        <w:autoSpaceDN w:val="0"/>
        <w:adjustRightInd w:val="0"/>
        <w:spacing w:after="0" w:line="240" w:lineRule="auto"/>
        <w:jc w:val="both"/>
        <w:rPr>
          <w:rFonts w:ascii="Times New Roman" w:hAnsi="Times New Roman"/>
        </w:rPr>
      </w:pPr>
      <w:r w:rsidRPr="001B2E75">
        <w:rPr>
          <w:rFonts w:ascii="Times New Roman" w:hAnsi="Times New Roman"/>
        </w:rPr>
        <w:sym w:font="Wingdings 2" w:char="F0A3"/>
      </w:r>
      <w:r w:rsidRPr="001B2E75">
        <w:rPr>
          <w:rFonts w:ascii="Times New Roman" w:hAnsi="Times New Roman"/>
        </w:rPr>
        <w:t xml:space="preserve"> NON sussistono forme di collegamento o controllo ai sensi dell’art. 2359 del C.C. tra l’Impresa aggiudicataria e l’Impresa subappaltatrice</w:t>
      </w:r>
      <w:r w:rsidR="00EB6C4D">
        <w:rPr>
          <w:rFonts w:ascii="Times New Roman" w:hAnsi="Times New Roman"/>
        </w:rPr>
        <w:t>;</w:t>
      </w:r>
    </w:p>
    <w:p w:rsidR="00031286" w:rsidRPr="001B2E75" w:rsidRDefault="00031286" w:rsidP="00031286">
      <w:pPr>
        <w:autoSpaceDE w:val="0"/>
        <w:autoSpaceDN w:val="0"/>
        <w:adjustRightInd w:val="0"/>
        <w:spacing w:after="0" w:line="240" w:lineRule="auto"/>
        <w:jc w:val="both"/>
        <w:rPr>
          <w:rFonts w:ascii="Times New Roman" w:hAnsi="Times New Roman"/>
          <w:i/>
        </w:rPr>
      </w:pPr>
      <w:r w:rsidRPr="001B2E75">
        <w:rPr>
          <w:rFonts w:ascii="Times New Roman" w:hAnsi="Times New Roman"/>
          <w:i/>
        </w:rPr>
        <w:t>Oppure</w:t>
      </w:r>
    </w:p>
    <w:p w:rsidR="00031286" w:rsidRPr="006D5C3B" w:rsidRDefault="00031286" w:rsidP="00031286">
      <w:pPr>
        <w:autoSpaceDE w:val="0"/>
        <w:autoSpaceDN w:val="0"/>
        <w:adjustRightInd w:val="0"/>
        <w:spacing w:after="0" w:line="240" w:lineRule="auto"/>
        <w:jc w:val="both"/>
        <w:rPr>
          <w:rFonts w:ascii="Times New Roman" w:hAnsi="Times New Roman"/>
        </w:rPr>
      </w:pPr>
      <w:r w:rsidRPr="001B2E75">
        <w:rPr>
          <w:rFonts w:ascii="Times New Roman" w:hAnsi="Times New Roman"/>
        </w:rPr>
        <w:sym w:font="Wingdings 2" w:char="F0A3"/>
      </w:r>
      <w:r w:rsidRPr="001B2E75">
        <w:rPr>
          <w:rFonts w:ascii="Times New Roman" w:hAnsi="Times New Roman"/>
        </w:rPr>
        <w:t xml:space="preserve"> SUSSISTONO forme di collegamento o controllo ai sensi dell’art. 2359 del C.C. tra l’Impresa aggiudicataria e l’Impresa subappaltatrice (in tal caso allegare la relativa documentazione).</w:t>
      </w:r>
      <w:r w:rsidRPr="006D5C3B">
        <w:rPr>
          <w:rFonts w:ascii="Times New Roman" w:hAnsi="Times New Roman"/>
        </w:rPr>
        <w:t xml:space="preserve"> </w:t>
      </w:r>
    </w:p>
    <w:p w:rsidR="006677C7" w:rsidRPr="00904DAE" w:rsidRDefault="005E6D00" w:rsidP="00031286">
      <w:pPr>
        <w:autoSpaceDE w:val="0"/>
        <w:autoSpaceDN w:val="0"/>
        <w:adjustRightInd w:val="0"/>
        <w:spacing w:after="0" w:line="240" w:lineRule="auto"/>
        <w:jc w:val="both"/>
        <w:rPr>
          <w:rFonts w:ascii="Times New Roman" w:hAnsi="Times New Roman"/>
        </w:rPr>
      </w:pPr>
      <w:r>
        <w:rPr>
          <w:rFonts w:ascii="Times New Roman" w:hAnsi="Times New Roman"/>
        </w:rPr>
        <w:t>(a</w:t>
      </w:r>
      <w:r w:rsidR="004B625A" w:rsidRPr="006D5C3B">
        <w:rPr>
          <w:rFonts w:ascii="Times New Roman" w:hAnsi="Times New Roman"/>
        </w:rPr>
        <w:t>i sensi dell’art. 1</w:t>
      </w:r>
      <w:r w:rsidR="009C4E06">
        <w:rPr>
          <w:rFonts w:ascii="Times New Roman" w:hAnsi="Times New Roman"/>
        </w:rPr>
        <w:t>19,</w:t>
      </w:r>
      <w:r w:rsidR="004B625A" w:rsidRPr="006D5C3B">
        <w:rPr>
          <w:rFonts w:ascii="Times New Roman" w:hAnsi="Times New Roman"/>
        </w:rPr>
        <w:t xml:space="preserve"> comma 1</w:t>
      </w:r>
      <w:r w:rsidR="009C4E06">
        <w:rPr>
          <w:rFonts w:ascii="Times New Roman" w:hAnsi="Times New Roman"/>
        </w:rPr>
        <w:t>6</w:t>
      </w:r>
      <w:r w:rsidR="004B625A" w:rsidRPr="006D5C3B">
        <w:rPr>
          <w:rFonts w:ascii="Times New Roman" w:hAnsi="Times New Roman"/>
        </w:rPr>
        <w:t xml:space="preserve"> del </w:t>
      </w:r>
      <w:r w:rsidR="009C4E06">
        <w:rPr>
          <w:rFonts w:ascii="Times New Roman" w:hAnsi="Times New Roman"/>
        </w:rPr>
        <w:t>D. Lgs. 36/2023</w:t>
      </w:r>
      <w:r w:rsidR="004B625A" w:rsidRPr="006D5C3B">
        <w:rPr>
          <w:rFonts w:ascii="Times New Roman" w:hAnsi="Times New Roman"/>
        </w:rPr>
        <w:t>, t</w:t>
      </w:r>
      <w:r w:rsidR="00031286" w:rsidRPr="006D5C3B">
        <w:rPr>
          <w:rFonts w:ascii="Times New Roman" w:hAnsi="Times New Roman"/>
        </w:rPr>
        <w:t xml:space="preserve">ale dichiarazione deve essere resa </w:t>
      </w:r>
      <w:r w:rsidR="004B625A" w:rsidRPr="006D5C3B">
        <w:rPr>
          <w:rFonts w:ascii="Times New Roman" w:hAnsi="Times New Roman"/>
        </w:rPr>
        <w:t>da ciascuno dei soggetti partecipanti nel caso di raggruppamento temporaneo, società o consorzio</w:t>
      </w:r>
      <w:r>
        <w:rPr>
          <w:rFonts w:ascii="Times New Roman" w:hAnsi="Times New Roman"/>
        </w:rPr>
        <w:t xml:space="preserve"> - allegare </w:t>
      </w:r>
      <w:r w:rsidR="00031286" w:rsidRPr="006D5C3B">
        <w:rPr>
          <w:rFonts w:ascii="Times New Roman" w:hAnsi="Times New Roman"/>
        </w:rPr>
        <w:t>specifica dichiarazione)</w:t>
      </w:r>
      <w:r w:rsidR="005D0EA0" w:rsidRPr="006D5C3B">
        <w:rPr>
          <w:rFonts w:ascii="Times New Roman" w:hAnsi="Times New Roman"/>
        </w:rPr>
        <w:t>.</w:t>
      </w:r>
    </w:p>
    <w:p w:rsidR="004B625A" w:rsidRDefault="004B625A" w:rsidP="004B625A">
      <w:pPr>
        <w:pStyle w:val="NormaleWeb"/>
        <w:spacing w:before="0" w:beforeAutospacing="0" w:after="0" w:afterAutospacing="0"/>
        <w:jc w:val="both"/>
        <w:rPr>
          <w:b/>
          <w:color w:val="000000"/>
          <w:sz w:val="22"/>
          <w:szCs w:val="22"/>
        </w:rPr>
      </w:pPr>
    </w:p>
    <w:p w:rsidR="004B625A" w:rsidRDefault="004B625A" w:rsidP="004B625A">
      <w:pPr>
        <w:pStyle w:val="NormaleWeb"/>
        <w:spacing w:before="0" w:beforeAutospacing="0" w:after="0" w:afterAutospacing="0"/>
        <w:jc w:val="both"/>
        <w:rPr>
          <w:b/>
          <w:color w:val="000000"/>
          <w:sz w:val="22"/>
          <w:szCs w:val="22"/>
        </w:rPr>
      </w:pPr>
    </w:p>
    <w:p w:rsidR="005E6D00" w:rsidRPr="00904DAE" w:rsidRDefault="005E6D00" w:rsidP="005E6D00">
      <w:pPr>
        <w:pStyle w:val="NormaleWeb"/>
        <w:spacing w:before="0" w:beforeAutospacing="0" w:after="0" w:afterAutospacing="0"/>
        <w:jc w:val="both"/>
        <w:rPr>
          <w:color w:val="000000"/>
          <w:sz w:val="22"/>
          <w:szCs w:val="22"/>
        </w:rPr>
      </w:pPr>
      <w:r w:rsidRPr="004B625A">
        <w:rPr>
          <w:b/>
          <w:color w:val="000000"/>
          <w:sz w:val="22"/>
          <w:szCs w:val="22"/>
        </w:rPr>
        <w:t>RICHIEDE</w:t>
      </w:r>
      <w:r w:rsidRPr="00904DAE">
        <w:rPr>
          <w:color w:val="000000"/>
          <w:sz w:val="22"/>
          <w:szCs w:val="22"/>
        </w:rPr>
        <w:t xml:space="preserve"> </w:t>
      </w:r>
      <w:r w:rsidR="006677C7" w:rsidRPr="00904DAE">
        <w:rPr>
          <w:color w:val="000000"/>
          <w:sz w:val="22"/>
          <w:szCs w:val="22"/>
        </w:rPr>
        <w:t xml:space="preserve">ai sensi dell’art. </w:t>
      </w:r>
      <w:r w:rsidR="009C4E06">
        <w:rPr>
          <w:color w:val="000000"/>
          <w:sz w:val="22"/>
          <w:szCs w:val="22"/>
        </w:rPr>
        <w:t xml:space="preserve">119, </w:t>
      </w:r>
      <w:r w:rsidR="006677C7" w:rsidRPr="00904DAE">
        <w:rPr>
          <w:color w:val="000000"/>
          <w:sz w:val="22"/>
          <w:szCs w:val="22"/>
        </w:rPr>
        <w:t xml:space="preserve">c. </w:t>
      </w:r>
      <w:r w:rsidR="0005540D">
        <w:rPr>
          <w:color w:val="000000"/>
          <w:sz w:val="22"/>
          <w:szCs w:val="22"/>
        </w:rPr>
        <w:t>11</w:t>
      </w:r>
      <w:r w:rsidR="009676CD" w:rsidRPr="00904DAE">
        <w:rPr>
          <w:color w:val="000000"/>
          <w:sz w:val="22"/>
          <w:szCs w:val="22"/>
        </w:rPr>
        <w:t xml:space="preserve"> </w:t>
      </w:r>
      <w:r w:rsidR="006677C7" w:rsidRPr="00904DAE">
        <w:rPr>
          <w:color w:val="000000"/>
          <w:sz w:val="22"/>
          <w:szCs w:val="22"/>
        </w:rPr>
        <w:t>del</w:t>
      </w:r>
      <w:r w:rsidR="0005540D">
        <w:rPr>
          <w:color w:val="000000"/>
          <w:sz w:val="22"/>
          <w:szCs w:val="22"/>
        </w:rPr>
        <w:t xml:space="preserve"> D. Lgs. 36/2023</w:t>
      </w:r>
      <w:r>
        <w:rPr>
          <w:color w:val="000000"/>
          <w:sz w:val="22"/>
          <w:szCs w:val="22"/>
        </w:rPr>
        <w:t>, che l</w:t>
      </w:r>
      <w:r w:rsidR="0005540D" w:rsidRPr="005E6D00">
        <w:rPr>
          <w:color w:val="000000"/>
          <w:sz w:val="22"/>
          <w:szCs w:val="22"/>
        </w:rPr>
        <w:t>a</w:t>
      </w:r>
      <w:r>
        <w:rPr>
          <w:color w:val="000000"/>
          <w:sz w:val="22"/>
          <w:szCs w:val="22"/>
        </w:rPr>
        <w:t xml:space="preserve"> stazione appaltante corrisponda</w:t>
      </w:r>
      <w:r w:rsidR="0005540D" w:rsidRPr="005E6D00">
        <w:rPr>
          <w:color w:val="000000"/>
          <w:sz w:val="22"/>
          <w:szCs w:val="22"/>
        </w:rPr>
        <w:t xml:space="preserve"> direttamente al subappa</w:t>
      </w:r>
      <w:r w:rsidR="00EA1725">
        <w:rPr>
          <w:color w:val="000000"/>
          <w:sz w:val="22"/>
          <w:szCs w:val="22"/>
        </w:rPr>
        <w:t>ltatore</w:t>
      </w:r>
      <w:r>
        <w:rPr>
          <w:color w:val="000000"/>
          <w:sz w:val="22"/>
          <w:szCs w:val="22"/>
        </w:rPr>
        <w:t>,</w:t>
      </w:r>
      <w:r w:rsidR="0005540D" w:rsidRPr="005E6D00">
        <w:rPr>
          <w:color w:val="000000"/>
          <w:sz w:val="22"/>
          <w:szCs w:val="22"/>
        </w:rPr>
        <w:t xml:space="preserve"> l'importo dovuto per le prestazioni </w:t>
      </w:r>
      <w:r w:rsidR="00EA1725">
        <w:rPr>
          <w:color w:val="000000"/>
          <w:sz w:val="22"/>
          <w:szCs w:val="22"/>
        </w:rPr>
        <w:t>dallo stesso</w:t>
      </w:r>
      <w:r w:rsidR="0005540D" w:rsidRPr="005E6D00">
        <w:rPr>
          <w:color w:val="000000"/>
          <w:sz w:val="22"/>
          <w:szCs w:val="22"/>
        </w:rPr>
        <w:t xml:space="preserve"> eseguite </w:t>
      </w:r>
      <w:r w:rsidRPr="00904DAE">
        <w:rPr>
          <w:color w:val="000000"/>
          <w:sz w:val="22"/>
          <w:szCs w:val="22"/>
        </w:rPr>
        <w:t xml:space="preserve">in quanto: </w:t>
      </w:r>
    </w:p>
    <w:p w:rsidR="005E6D00" w:rsidRPr="00904DAE" w:rsidRDefault="005E6D00" w:rsidP="005E6D00">
      <w:pPr>
        <w:shd w:val="clear" w:color="auto" w:fill="FFFFFF"/>
        <w:spacing w:after="0" w:line="240" w:lineRule="auto"/>
        <w:jc w:val="both"/>
        <w:rPr>
          <w:rFonts w:ascii="Times New Roman" w:eastAsia="Times New Roman" w:hAnsi="Times New Roman"/>
          <w:color w:val="000000"/>
          <w:lang w:eastAsia="it-IT"/>
        </w:rPr>
      </w:pPr>
      <w:r w:rsidRPr="00904DAE">
        <w:rPr>
          <w:rFonts w:ascii="Times New Roman" w:eastAsia="Times New Roman" w:hAnsi="Times New Roman"/>
          <w:b/>
          <w:bCs/>
          <w:i/>
          <w:iCs/>
          <w:color w:val="000000"/>
          <w:lang w:eastAsia="it-IT"/>
        </w:rPr>
        <w:t>da barrare nel caso:</w:t>
      </w:r>
    </w:p>
    <w:p w:rsidR="006677C7" w:rsidRPr="00904DAE" w:rsidRDefault="005E6D00" w:rsidP="00F54DA5">
      <w:pPr>
        <w:pStyle w:val="NormaleWeb"/>
        <w:numPr>
          <w:ilvl w:val="0"/>
          <w:numId w:val="4"/>
        </w:numPr>
        <w:jc w:val="both"/>
        <w:rPr>
          <w:color w:val="000000"/>
          <w:sz w:val="22"/>
          <w:szCs w:val="22"/>
        </w:rPr>
      </w:pPr>
      <w:r w:rsidRPr="0005540D">
        <w:rPr>
          <w:color w:val="000000"/>
          <w:sz w:val="22"/>
          <w:szCs w:val="22"/>
        </w:rPr>
        <w:t xml:space="preserve">il </w:t>
      </w:r>
      <w:r w:rsidR="00EA1725">
        <w:rPr>
          <w:color w:val="000000"/>
          <w:sz w:val="22"/>
          <w:szCs w:val="22"/>
        </w:rPr>
        <w:t>subappaltatore</w:t>
      </w:r>
      <w:r w:rsidRPr="0005540D">
        <w:rPr>
          <w:color w:val="000000"/>
          <w:sz w:val="22"/>
          <w:szCs w:val="22"/>
        </w:rPr>
        <w:t xml:space="preserve"> è una microimpresa o piccola impresa</w:t>
      </w:r>
      <w:r>
        <w:rPr>
          <w:color w:val="000000"/>
          <w:sz w:val="22"/>
          <w:szCs w:val="22"/>
        </w:rPr>
        <w:t>;</w:t>
      </w:r>
      <w:r w:rsidRPr="00904DAE">
        <w:rPr>
          <w:color w:val="000000"/>
          <w:sz w:val="22"/>
          <w:szCs w:val="22"/>
        </w:rPr>
        <w:t xml:space="preserve"> </w:t>
      </w:r>
    </w:p>
    <w:p w:rsidR="006677C7" w:rsidRPr="00904DAE" w:rsidRDefault="006677C7" w:rsidP="006677C7">
      <w:pPr>
        <w:pStyle w:val="NormaleWeb"/>
        <w:numPr>
          <w:ilvl w:val="0"/>
          <w:numId w:val="4"/>
        </w:numPr>
        <w:rPr>
          <w:color w:val="000000"/>
          <w:sz w:val="22"/>
          <w:szCs w:val="22"/>
        </w:rPr>
      </w:pPr>
      <w:r w:rsidRPr="00904DAE">
        <w:rPr>
          <w:color w:val="000000"/>
          <w:sz w:val="22"/>
          <w:szCs w:val="22"/>
        </w:rPr>
        <w:t xml:space="preserve">il </w:t>
      </w:r>
      <w:r w:rsidR="00EA1725">
        <w:rPr>
          <w:color w:val="000000"/>
          <w:sz w:val="22"/>
          <w:szCs w:val="22"/>
        </w:rPr>
        <w:t>subappaltatore</w:t>
      </w:r>
      <w:r w:rsidR="005E6D00" w:rsidRPr="0005540D">
        <w:rPr>
          <w:color w:val="000000"/>
          <w:sz w:val="22"/>
          <w:szCs w:val="22"/>
        </w:rPr>
        <w:t xml:space="preserve"> </w:t>
      </w:r>
      <w:r w:rsidRPr="00904DAE">
        <w:rPr>
          <w:color w:val="000000"/>
          <w:sz w:val="22"/>
          <w:szCs w:val="22"/>
        </w:rPr>
        <w:t>lo richiede e la nat</w:t>
      </w:r>
      <w:r w:rsidR="00904DAE">
        <w:rPr>
          <w:color w:val="000000"/>
          <w:sz w:val="22"/>
          <w:szCs w:val="22"/>
        </w:rPr>
        <w:t>ura del contratto lo consente</w:t>
      </w:r>
      <w:r w:rsidR="005E6D00">
        <w:rPr>
          <w:color w:val="000000"/>
          <w:sz w:val="22"/>
          <w:szCs w:val="22"/>
        </w:rPr>
        <w:t>.</w:t>
      </w:r>
    </w:p>
    <w:p w:rsidR="006677C7" w:rsidRPr="00CE11E7" w:rsidRDefault="006677C7" w:rsidP="006677C7">
      <w:pPr>
        <w:shd w:val="clear" w:color="auto" w:fill="FFFFFF"/>
        <w:spacing w:after="0" w:line="240" w:lineRule="auto"/>
        <w:jc w:val="both"/>
        <w:rPr>
          <w:rFonts w:ascii="Times New Roman" w:eastAsia="Times New Roman" w:hAnsi="Times New Roman"/>
          <w:b/>
          <w:bCs/>
          <w:i/>
          <w:iCs/>
          <w:color w:val="000000"/>
          <w:sz w:val="24"/>
          <w:szCs w:val="24"/>
          <w:lang w:eastAsia="it-IT"/>
        </w:rPr>
      </w:pPr>
    </w:p>
    <w:p w:rsidR="009676CD" w:rsidRPr="008142A4" w:rsidRDefault="00EA1725" w:rsidP="0077408A">
      <w:pPr>
        <w:shd w:val="clear" w:color="auto" w:fill="FFFFFF"/>
        <w:spacing w:after="0" w:line="240" w:lineRule="auto"/>
        <w:jc w:val="both"/>
        <w:rPr>
          <w:rFonts w:ascii="Times New Roman" w:eastAsia="Times New Roman" w:hAnsi="Times New Roman"/>
          <w:color w:val="000000"/>
          <w:lang w:eastAsia="it-IT"/>
        </w:rPr>
      </w:pPr>
      <w:r>
        <w:rPr>
          <w:rFonts w:ascii="Times New Roman" w:eastAsia="Times New Roman" w:hAnsi="Times New Roman"/>
          <w:b/>
          <w:color w:val="000000"/>
          <w:lang w:eastAsia="it-IT"/>
        </w:rPr>
        <w:t>DICHIARA</w:t>
      </w:r>
      <w:r w:rsidRPr="008142A4">
        <w:rPr>
          <w:rFonts w:ascii="Times New Roman" w:eastAsia="Times New Roman" w:hAnsi="Times New Roman"/>
          <w:color w:val="000000"/>
          <w:lang w:eastAsia="it-IT"/>
        </w:rPr>
        <w:t xml:space="preserve"> </w:t>
      </w:r>
      <w:r w:rsidR="009676CD" w:rsidRPr="008142A4">
        <w:rPr>
          <w:rFonts w:ascii="Times New Roman" w:eastAsia="Times New Roman" w:hAnsi="Times New Roman"/>
          <w:color w:val="000000"/>
          <w:lang w:eastAsia="it-IT"/>
        </w:rPr>
        <w:t>ai sensi del comma 1</w:t>
      </w:r>
      <w:r>
        <w:rPr>
          <w:rFonts w:ascii="Times New Roman" w:eastAsia="Times New Roman" w:hAnsi="Times New Roman"/>
          <w:color w:val="000000"/>
          <w:lang w:eastAsia="it-IT"/>
        </w:rPr>
        <w:t>2</w:t>
      </w:r>
      <w:r w:rsidR="00EB6C4D">
        <w:rPr>
          <w:rFonts w:ascii="Times New Roman" w:eastAsia="Times New Roman" w:hAnsi="Times New Roman"/>
          <w:color w:val="000000"/>
          <w:lang w:eastAsia="it-IT"/>
        </w:rPr>
        <w:t>,</w:t>
      </w:r>
      <w:r w:rsidR="009676CD" w:rsidRPr="008142A4">
        <w:rPr>
          <w:rFonts w:ascii="Times New Roman" w:eastAsia="Times New Roman" w:hAnsi="Times New Roman"/>
          <w:color w:val="000000"/>
          <w:lang w:eastAsia="it-IT"/>
        </w:rPr>
        <w:t xml:space="preserve"> dell’art. 1</w:t>
      </w:r>
      <w:r>
        <w:rPr>
          <w:rFonts w:ascii="Times New Roman" w:eastAsia="Times New Roman" w:hAnsi="Times New Roman"/>
          <w:color w:val="000000"/>
          <w:lang w:eastAsia="it-IT"/>
        </w:rPr>
        <w:t>19</w:t>
      </w:r>
      <w:r w:rsidR="009676CD" w:rsidRPr="008142A4">
        <w:rPr>
          <w:rFonts w:ascii="Times New Roman" w:eastAsia="Times New Roman" w:hAnsi="Times New Roman"/>
          <w:color w:val="000000"/>
          <w:lang w:eastAsia="it-IT"/>
        </w:rPr>
        <w:t xml:space="preserve"> del </w:t>
      </w:r>
      <w:r>
        <w:rPr>
          <w:rFonts w:ascii="Times New Roman" w:eastAsia="Times New Roman" w:hAnsi="Times New Roman"/>
          <w:color w:val="000000"/>
          <w:lang w:eastAsia="it-IT"/>
        </w:rPr>
        <w:t>D. Lgs. 36/2023</w:t>
      </w:r>
      <w:r w:rsidR="009676CD" w:rsidRPr="008142A4">
        <w:rPr>
          <w:rFonts w:ascii="Times New Roman" w:eastAsia="Times New Roman" w:hAnsi="Times New Roman"/>
          <w:color w:val="000000"/>
          <w:lang w:eastAsia="it-IT"/>
        </w:rPr>
        <w:t>, che:</w:t>
      </w:r>
    </w:p>
    <w:p w:rsidR="009676CD" w:rsidRPr="008142A4" w:rsidRDefault="009676CD" w:rsidP="009676CD">
      <w:pPr>
        <w:pStyle w:val="Paragrafoelenco"/>
        <w:numPr>
          <w:ilvl w:val="0"/>
          <w:numId w:val="5"/>
        </w:numPr>
        <w:shd w:val="clear" w:color="auto" w:fill="FFFFFF"/>
        <w:spacing w:after="0" w:line="240" w:lineRule="auto"/>
        <w:jc w:val="both"/>
        <w:rPr>
          <w:rFonts w:ascii="Times New Roman" w:eastAsia="Times New Roman" w:hAnsi="Times New Roman"/>
          <w:color w:val="000000"/>
          <w:lang w:eastAsia="it-IT"/>
        </w:rPr>
      </w:pPr>
      <w:r w:rsidRPr="008142A4">
        <w:rPr>
          <w:rFonts w:ascii="Times New Roman" w:eastAsia="Times New Roman" w:hAnsi="Times New Roman"/>
          <w:color w:val="000000"/>
          <w:lang w:eastAsia="it-IT"/>
        </w:rPr>
        <w:t xml:space="preserve">Per le prestazioni affidate in subappalto, saranno garantiti gli stessi standard qualitativi e prestazionali previsti nel contratto di appalto e riconosciuto 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 </w:t>
      </w:r>
    </w:p>
    <w:p w:rsidR="009676CD" w:rsidRPr="008142A4" w:rsidRDefault="009676CD" w:rsidP="009676CD">
      <w:pPr>
        <w:pStyle w:val="Paragrafoelenco"/>
        <w:numPr>
          <w:ilvl w:val="0"/>
          <w:numId w:val="5"/>
        </w:numPr>
        <w:shd w:val="clear" w:color="auto" w:fill="FFFFFF"/>
        <w:spacing w:after="0" w:line="240" w:lineRule="auto"/>
        <w:jc w:val="both"/>
        <w:rPr>
          <w:rFonts w:ascii="Times New Roman" w:eastAsia="Times New Roman" w:hAnsi="Times New Roman"/>
          <w:color w:val="000000"/>
          <w:lang w:eastAsia="it-IT"/>
        </w:rPr>
      </w:pPr>
      <w:r w:rsidRPr="008142A4">
        <w:rPr>
          <w:rFonts w:ascii="Times New Roman" w:eastAsia="Times New Roman" w:hAnsi="Times New Roman"/>
          <w:color w:val="000000"/>
          <w:lang w:eastAsia="it-IT"/>
        </w:rPr>
        <w:t>Saranno corrisposti alle imprese subappaltatrici, i costi dell</w:t>
      </w:r>
      <w:r w:rsidR="009A6069" w:rsidRPr="008142A4">
        <w:rPr>
          <w:rFonts w:ascii="Times New Roman" w:eastAsia="Times New Roman" w:hAnsi="Times New Roman"/>
          <w:color w:val="000000"/>
          <w:lang w:eastAsia="it-IT"/>
        </w:rPr>
        <w:t xml:space="preserve">a sicurezza e della manodopera </w:t>
      </w:r>
      <w:r w:rsidRPr="008142A4">
        <w:rPr>
          <w:rFonts w:ascii="Times New Roman" w:eastAsia="Times New Roman" w:hAnsi="Times New Roman"/>
          <w:color w:val="000000"/>
          <w:lang w:eastAsia="it-IT"/>
        </w:rPr>
        <w:t xml:space="preserve">relativi alle prestazioni affidate in subappalto, </w:t>
      </w:r>
      <w:r w:rsidRPr="008142A4">
        <w:rPr>
          <w:rFonts w:ascii="Times New Roman" w:eastAsia="Times New Roman" w:hAnsi="Times New Roman"/>
          <w:color w:val="000000"/>
          <w:u w:val="single"/>
          <w:lang w:eastAsia="it-IT"/>
        </w:rPr>
        <w:t>senza alcun ribasso</w:t>
      </w:r>
      <w:r w:rsidRPr="008142A4">
        <w:rPr>
          <w:rFonts w:ascii="Times New Roman" w:eastAsia="Times New Roman" w:hAnsi="Times New Roman"/>
          <w:color w:val="000000"/>
          <w:lang w:eastAsia="it-IT"/>
        </w:rPr>
        <w:t xml:space="preserve">; </w:t>
      </w:r>
    </w:p>
    <w:p w:rsidR="009A6069" w:rsidRPr="008142A4" w:rsidRDefault="009A6069" w:rsidP="009A6069">
      <w:pPr>
        <w:shd w:val="clear" w:color="auto" w:fill="FFFFFF"/>
        <w:spacing w:after="0" w:line="240" w:lineRule="auto"/>
        <w:jc w:val="both"/>
        <w:rPr>
          <w:rFonts w:ascii="Times New Roman" w:eastAsia="Times New Roman" w:hAnsi="Times New Roman"/>
          <w:color w:val="000000"/>
          <w:lang w:eastAsia="it-IT"/>
        </w:rPr>
      </w:pPr>
    </w:p>
    <w:p w:rsidR="002F283C" w:rsidRPr="008142A4" w:rsidRDefault="00EA1725" w:rsidP="009A6069">
      <w:pPr>
        <w:shd w:val="clear" w:color="auto" w:fill="FFFFFF"/>
        <w:spacing w:after="0" w:line="240" w:lineRule="auto"/>
        <w:jc w:val="both"/>
        <w:rPr>
          <w:rFonts w:ascii="Times New Roman" w:eastAsia="Times New Roman" w:hAnsi="Times New Roman"/>
          <w:color w:val="000000"/>
          <w:lang w:eastAsia="it-IT"/>
        </w:rPr>
      </w:pPr>
      <w:r w:rsidRPr="004B625A">
        <w:rPr>
          <w:rFonts w:ascii="Times New Roman" w:eastAsia="Times New Roman" w:hAnsi="Times New Roman"/>
          <w:b/>
          <w:color w:val="000000"/>
          <w:lang w:eastAsia="it-IT"/>
        </w:rPr>
        <w:t>DICHIARA</w:t>
      </w:r>
      <w:r w:rsidR="009A6069" w:rsidRPr="008142A4">
        <w:rPr>
          <w:rFonts w:ascii="Times New Roman" w:eastAsia="Times New Roman" w:hAnsi="Times New Roman"/>
          <w:color w:val="000000"/>
          <w:lang w:eastAsia="it-IT"/>
        </w:rPr>
        <w:t>, infine, di essere</w:t>
      </w:r>
      <w:r w:rsidR="009676CD" w:rsidRPr="008142A4">
        <w:rPr>
          <w:rFonts w:ascii="Times New Roman" w:eastAsia="Times New Roman" w:hAnsi="Times New Roman"/>
          <w:color w:val="000000"/>
          <w:lang w:eastAsia="it-IT"/>
        </w:rPr>
        <w:t xml:space="preserve"> </w:t>
      </w:r>
      <w:r w:rsidR="009676CD" w:rsidRPr="008142A4">
        <w:rPr>
          <w:rFonts w:ascii="Times New Roman" w:eastAsia="Times New Roman" w:hAnsi="Times New Roman"/>
          <w:color w:val="000000"/>
          <w:u w:val="single"/>
          <w:lang w:eastAsia="it-IT"/>
        </w:rPr>
        <w:t>solidalmente responsabile</w:t>
      </w:r>
      <w:r w:rsidR="009676CD" w:rsidRPr="008142A4">
        <w:rPr>
          <w:rFonts w:ascii="Times New Roman" w:eastAsia="Times New Roman" w:hAnsi="Times New Roman"/>
          <w:color w:val="000000"/>
          <w:lang w:eastAsia="it-IT"/>
        </w:rPr>
        <w:t xml:space="preserve"> con il subappaltatore degli adempimenti, da parte di questo ultimo, degli obblighi di sicurezza previsti dalla normativa vigente.</w:t>
      </w:r>
    </w:p>
    <w:p w:rsidR="00575F94" w:rsidRPr="008142A4" w:rsidRDefault="00575F94" w:rsidP="00783D3D">
      <w:pPr>
        <w:autoSpaceDE w:val="0"/>
        <w:autoSpaceDN w:val="0"/>
        <w:adjustRightInd w:val="0"/>
        <w:spacing w:after="0" w:line="240" w:lineRule="auto"/>
        <w:rPr>
          <w:rFonts w:ascii="Times New Roman" w:hAnsi="Times New Roman"/>
        </w:rPr>
      </w:pPr>
    </w:p>
    <w:p w:rsidR="002548FB" w:rsidRPr="008142A4" w:rsidRDefault="00B6743D" w:rsidP="00783D3D">
      <w:pPr>
        <w:autoSpaceDE w:val="0"/>
        <w:autoSpaceDN w:val="0"/>
        <w:adjustRightInd w:val="0"/>
        <w:spacing w:after="0" w:line="240" w:lineRule="auto"/>
        <w:rPr>
          <w:rFonts w:ascii="Times New Roman" w:hAnsi="Times New Roman"/>
        </w:rPr>
      </w:pPr>
      <w:r w:rsidRPr="008142A4">
        <w:rPr>
          <w:rFonts w:ascii="Times New Roman" w:hAnsi="Times New Roman"/>
        </w:rPr>
        <w:t xml:space="preserve">     </w:t>
      </w:r>
    </w:p>
    <w:p w:rsidR="00B6743D" w:rsidRPr="008142A4" w:rsidRDefault="00B6743D" w:rsidP="00783D3D">
      <w:pPr>
        <w:autoSpaceDE w:val="0"/>
        <w:autoSpaceDN w:val="0"/>
        <w:adjustRightInd w:val="0"/>
        <w:spacing w:after="0" w:line="240" w:lineRule="auto"/>
        <w:rPr>
          <w:rFonts w:ascii="Times New Roman" w:hAnsi="Times New Roman"/>
        </w:rPr>
      </w:pPr>
      <w:r w:rsidRPr="008142A4">
        <w:rPr>
          <w:rFonts w:ascii="Times New Roman" w:hAnsi="Times New Roman"/>
        </w:rPr>
        <w:t xml:space="preserve"> Si allega quanto segue (barrare le voci che interessano):</w:t>
      </w:r>
    </w:p>
    <w:p w:rsidR="00B6743D" w:rsidRPr="008142A4" w:rsidRDefault="00B6743D" w:rsidP="00703B3F">
      <w:pPr>
        <w:pStyle w:val="Paragrafoelenco"/>
        <w:autoSpaceDE w:val="0"/>
        <w:autoSpaceDN w:val="0"/>
        <w:adjustRightInd w:val="0"/>
        <w:spacing w:after="0" w:line="240" w:lineRule="auto"/>
        <w:ind w:left="0"/>
        <w:rPr>
          <w:rFonts w:ascii="Times New Roman" w:hAnsi="Times New Roman"/>
        </w:rPr>
      </w:pPr>
    </w:p>
    <w:p w:rsidR="00EA1725" w:rsidRDefault="00703B3F" w:rsidP="002E280A">
      <w:pPr>
        <w:pStyle w:val="Paragrafoelenco"/>
        <w:numPr>
          <w:ilvl w:val="0"/>
          <w:numId w:val="3"/>
        </w:numPr>
        <w:autoSpaceDE w:val="0"/>
        <w:autoSpaceDN w:val="0"/>
        <w:adjustRightInd w:val="0"/>
        <w:spacing w:after="0" w:line="240" w:lineRule="auto"/>
        <w:jc w:val="both"/>
        <w:rPr>
          <w:rFonts w:ascii="Times New Roman" w:hAnsi="Times New Roman"/>
        </w:rPr>
      </w:pPr>
      <w:r w:rsidRPr="008142A4">
        <w:rPr>
          <w:rFonts w:ascii="Times New Roman" w:hAnsi="Times New Roman"/>
        </w:rPr>
        <w:t>DGUE</w:t>
      </w:r>
      <w:r w:rsidR="00B6743D" w:rsidRPr="008142A4">
        <w:rPr>
          <w:rFonts w:ascii="Times New Roman" w:hAnsi="Times New Roman"/>
        </w:rPr>
        <w:t xml:space="preserve"> </w:t>
      </w:r>
      <w:r w:rsidR="00EA1725">
        <w:rPr>
          <w:rFonts w:ascii="Times New Roman" w:hAnsi="Times New Roman"/>
        </w:rPr>
        <w:t>del subappaltatore;</w:t>
      </w:r>
    </w:p>
    <w:p w:rsidR="00B6743D" w:rsidRPr="008142A4" w:rsidRDefault="00EA1725" w:rsidP="002E280A">
      <w:pPr>
        <w:pStyle w:val="Paragrafoelenco"/>
        <w:numPr>
          <w:ilvl w:val="0"/>
          <w:numId w:val="3"/>
        </w:numPr>
        <w:autoSpaceDE w:val="0"/>
        <w:autoSpaceDN w:val="0"/>
        <w:adjustRightInd w:val="0"/>
        <w:spacing w:after="0" w:line="240" w:lineRule="auto"/>
        <w:jc w:val="both"/>
        <w:rPr>
          <w:rFonts w:ascii="Times New Roman" w:hAnsi="Times New Roman"/>
        </w:rPr>
      </w:pPr>
      <w:r>
        <w:rPr>
          <w:rFonts w:ascii="Times New Roman" w:hAnsi="Times New Roman"/>
        </w:rPr>
        <w:t>D</w:t>
      </w:r>
      <w:r w:rsidR="002E280A">
        <w:rPr>
          <w:rFonts w:ascii="Times New Roman" w:hAnsi="Times New Roman"/>
        </w:rPr>
        <w:t xml:space="preserve">ichiarazione </w:t>
      </w:r>
      <w:r>
        <w:rPr>
          <w:rFonts w:ascii="Times New Roman" w:hAnsi="Times New Roman"/>
        </w:rPr>
        <w:t xml:space="preserve">del subappaltatore </w:t>
      </w:r>
      <w:r w:rsidR="002E280A">
        <w:rPr>
          <w:rFonts w:ascii="Times New Roman" w:hAnsi="Times New Roman"/>
        </w:rPr>
        <w:t xml:space="preserve">c/c dedicato per tracciabilità pagamenti </w:t>
      </w:r>
      <w:r w:rsidR="002E280A" w:rsidRPr="002E280A">
        <w:rPr>
          <w:rFonts w:ascii="Times New Roman" w:hAnsi="Times New Roman"/>
        </w:rPr>
        <w:t xml:space="preserve">ex </w:t>
      </w:r>
      <w:r>
        <w:rPr>
          <w:rFonts w:ascii="Times New Roman" w:hAnsi="Times New Roman"/>
        </w:rPr>
        <w:t>Legge 136/2010 art 3 e ss.mm.ii. (solo nel caso si avvalga di quanto previsto dall’art. 119, c. 11);</w:t>
      </w:r>
    </w:p>
    <w:p w:rsidR="00703B3F" w:rsidRPr="008142A4" w:rsidRDefault="00703B3F" w:rsidP="00703B3F">
      <w:pPr>
        <w:pStyle w:val="Paragrafoelenco"/>
        <w:numPr>
          <w:ilvl w:val="0"/>
          <w:numId w:val="3"/>
        </w:numPr>
        <w:autoSpaceDE w:val="0"/>
        <w:autoSpaceDN w:val="0"/>
        <w:adjustRightInd w:val="0"/>
        <w:spacing w:after="0" w:line="240" w:lineRule="auto"/>
        <w:jc w:val="both"/>
        <w:rPr>
          <w:rFonts w:ascii="Times New Roman" w:hAnsi="Times New Roman"/>
        </w:rPr>
      </w:pPr>
      <w:r w:rsidRPr="008142A4">
        <w:rPr>
          <w:rFonts w:ascii="Times New Roman" w:hAnsi="Times New Roman"/>
        </w:rPr>
        <w:t>Dichiarazioni del</w:t>
      </w:r>
      <w:r w:rsidR="00EB6C4D">
        <w:rPr>
          <w:rFonts w:ascii="Times New Roman" w:hAnsi="Times New Roman"/>
        </w:rPr>
        <w:t xml:space="preserve"> subappaltatore</w:t>
      </w:r>
      <w:r w:rsidRPr="008142A4">
        <w:rPr>
          <w:rFonts w:ascii="Times New Roman" w:hAnsi="Times New Roman"/>
        </w:rPr>
        <w:t xml:space="preserve"> requisiti di capacità tecnica</w:t>
      </w:r>
      <w:r w:rsidR="002548FB" w:rsidRPr="008142A4">
        <w:rPr>
          <w:rFonts w:ascii="Times New Roman" w:hAnsi="Times New Roman"/>
        </w:rPr>
        <w:t>;</w:t>
      </w:r>
    </w:p>
    <w:p w:rsidR="00B6743D" w:rsidRDefault="00B6743D" w:rsidP="005042CF">
      <w:pPr>
        <w:pStyle w:val="Paragrafoelenco"/>
        <w:numPr>
          <w:ilvl w:val="0"/>
          <w:numId w:val="3"/>
        </w:numPr>
        <w:autoSpaceDE w:val="0"/>
        <w:autoSpaceDN w:val="0"/>
        <w:adjustRightInd w:val="0"/>
        <w:spacing w:after="0" w:line="240" w:lineRule="auto"/>
        <w:jc w:val="both"/>
        <w:rPr>
          <w:rFonts w:ascii="Times New Roman" w:hAnsi="Times New Roman"/>
        </w:rPr>
      </w:pPr>
      <w:r w:rsidRPr="008142A4">
        <w:rPr>
          <w:rFonts w:ascii="Times New Roman" w:hAnsi="Times New Roman"/>
        </w:rPr>
        <w:t>Dichiarazione ex art. 1 D.P.C.M. 187/1991 sulla composizione societaria (solo per società di capitali)</w:t>
      </w:r>
      <w:r w:rsidR="002548FB" w:rsidRPr="008142A4">
        <w:rPr>
          <w:rFonts w:ascii="Times New Roman" w:hAnsi="Times New Roman"/>
        </w:rPr>
        <w:t>;</w:t>
      </w:r>
    </w:p>
    <w:p w:rsidR="002E280A" w:rsidRPr="00EB6C4D" w:rsidRDefault="002E280A" w:rsidP="005042CF">
      <w:pPr>
        <w:pStyle w:val="Paragrafoelenco"/>
        <w:numPr>
          <w:ilvl w:val="0"/>
          <w:numId w:val="3"/>
        </w:numPr>
        <w:autoSpaceDE w:val="0"/>
        <w:autoSpaceDN w:val="0"/>
        <w:adjustRightInd w:val="0"/>
        <w:spacing w:after="0" w:line="240" w:lineRule="auto"/>
        <w:jc w:val="both"/>
        <w:rPr>
          <w:rFonts w:ascii="Times New Roman" w:hAnsi="Times New Roman"/>
        </w:rPr>
      </w:pPr>
      <w:r w:rsidRPr="00EB6C4D">
        <w:rPr>
          <w:rFonts w:ascii="Times New Roman" w:hAnsi="Times New Roman"/>
        </w:rPr>
        <w:t>Dichiarazione conflitto di interessi e titolarità effettiva;</w:t>
      </w:r>
    </w:p>
    <w:p w:rsidR="002548FB" w:rsidRPr="008142A4" w:rsidRDefault="00B6743D" w:rsidP="002548FB">
      <w:pPr>
        <w:pStyle w:val="Paragrafoelenco"/>
        <w:numPr>
          <w:ilvl w:val="0"/>
          <w:numId w:val="3"/>
        </w:numPr>
        <w:autoSpaceDE w:val="0"/>
        <w:autoSpaceDN w:val="0"/>
        <w:adjustRightInd w:val="0"/>
        <w:spacing w:after="0" w:line="240" w:lineRule="auto"/>
        <w:jc w:val="both"/>
        <w:rPr>
          <w:rFonts w:ascii="Times New Roman" w:hAnsi="Times New Roman"/>
        </w:rPr>
      </w:pPr>
      <w:r w:rsidRPr="008142A4">
        <w:rPr>
          <w:rFonts w:ascii="Times New Roman" w:hAnsi="Times New Roman"/>
        </w:rPr>
        <w:t>Contratto di subappalto, datato e sottoscritto sia dall’impresa appaltatrice che dal subappaltatore</w:t>
      </w:r>
      <w:r w:rsidR="00FB1F53" w:rsidRPr="008142A4">
        <w:rPr>
          <w:rFonts w:ascii="Times New Roman" w:hAnsi="Times New Roman"/>
        </w:rPr>
        <w:t>,</w:t>
      </w:r>
      <w:r w:rsidRPr="008142A4">
        <w:rPr>
          <w:rFonts w:ascii="Times New Roman" w:hAnsi="Times New Roman"/>
        </w:rPr>
        <w:t xml:space="preserve"> e contenente ass</w:t>
      </w:r>
      <w:r w:rsidR="001F5E16" w:rsidRPr="008142A4">
        <w:rPr>
          <w:rFonts w:ascii="Times New Roman" w:hAnsi="Times New Roman"/>
        </w:rPr>
        <w:t xml:space="preserve">unzione obblighi in materia di </w:t>
      </w:r>
      <w:r w:rsidRPr="008142A4">
        <w:rPr>
          <w:rFonts w:ascii="Times New Roman" w:hAnsi="Times New Roman"/>
        </w:rPr>
        <w:t>tracciabilità, importo complessivo di subappalto con indicazione espress</w:t>
      </w:r>
      <w:r w:rsidR="003E071C">
        <w:rPr>
          <w:rFonts w:ascii="Times New Roman" w:hAnsi="Times New Roman"/>
        </w:rPr>
        <w:t>a degli oneri per la sicurezza</w:t>
      </w:r>
      <w:r w:rsidRPr="008142A4">
        <w:rPr>
          <w:rFonts w:ascii="Times New Roman" w:hAnsi="Times New Roman"/>
        </w:rPr>
        <w:t xml:space="preserve">, termini di pagamento conformi a quanto previsto in </w:t>
      </w:r>
      <w:r w:rsidR="00EA1725">
        <w:rPr>
          <w:rFonts w:ascii="Times New Roman" w:hAnsi="Times New Roman"/>
        </w:rPr>
        <w:t>Capitolato Speciale di appalto</w:t>
      </w:r>
      <w:r w:rsidRPr="008142A4">
        <w:rPr>
          <w:rFonts w:ascii="Times New Roman" w:hAnsi="Times New Roman"/>
        </w:rPr>
        <w:t xml:space="preserve"> (max. 30 gg.)</w:t>
      </w:r>
      <w:r w:rsidR="002548FB" w:rsidRPr="008142A4">
        <w:rPr>
          <w:rFonts w:ascii="Times New Roman" w:hAnsi="Times New Roman"/>
        </w:rPr>
        <w:t>;</w:t>
      </w:r>
    </w:p>
    <w:p w:rsidR="00D21C2F" w:rsidRDefault="00DC6BE0" w:rsidP="00D21C2F">
      <w:pPr>
        <w:numPr>
          <w:ilvl w:val="0"/>
          <w:numId w:val="3"/>
        </w:numPr>
        <w:autoSpaceDE w:val="0"/>
        <w:autoSpaceDN w:val="0"/>
        <w:adjustRightInd w:val="0"/>
        <w:spacing w:after="0" w:line="240" w:lineRule="auto"/>
        <w:jc w:val="both"/>
        <w:rPr>
          <w:rFonts w:ascii="Times New Roman" w:hAnsi="Times New Roman"/>
        </w:rPr>
      </w:pPr>
      <w:r w:rsidRPr="006D5C3B">
        <w:rPr>
          <w:rFonts w:ascii="Times New Roman" w:hAnsi="Times New Roman"/>
        </w:rPr>
        <w:t>D</w:t>
      </w:r>
      <w:r w:rsidR="004B625A" w:rsidRPr="006D5C3B">
        <w:rPr>
          <w:rFonts w:ascii="Times New Roman" w:hAnsi="Times New Roman"/>
        </w:rPr>
        <w:t xml:space="preserve">ichiarazione ex art. </w:t>
      </w:r>
      <w:r w:rsidR="00C904CA" w:rsidRPr="006D5C3B">
        <w:rPr>
          <w:rFonts w:ascii="Times New Roman" w:hAnsi="Times New Roman"/>
        </w:rPr>
        <w:t>1</w:t>
      </w:r>
      <w:r w:rsidR="00C904CA">
        <w:rPr>
          <w:rFonts w:ascii="Times New Roman" w:hAnsi="Times New Roman"/>
        </w:rPr>
        <w:t>19,</w:t>
      </w:r>
      <w:r w:rsidR="00C904CA" w:rsidRPr="006D5C3B">
        <w:rPr>
          <w:rFonts w:ascii="Times New Roman" w:hAnsi="Times New Roman"/>
        </w:rPr>
        <w:t xml:space="preserve"> c</w:t>
      </w:r>
      <w:r w:rsidR="00F17C02">
        <w:rPr>
          <w:rFonts w:ascii="Times New Roman" w:hAnsi="Times New Roman"/>
        </w:rPr>
        <w:t>.</w:t>
      </w:r>
      <w:r w:rsidR="00C904CA" w:rsidRPr="006D5C3B">
        <w:rPr>
          <w:rFonts w:ascii="Times New Roman" w:hAnsi="Times New Roman"/>
        </w:rPr>
        <w:t xml:space="preserve"> 1</w:t>
      </w:r>
      <w:r w:rsidR="00C904CA">
        <w:rPr>
          <w:rFonts w:ascii="Times New Roman" w:hAnsi="Times New Roman"/>
        </w:rPr>
        <w:t>6</w:t>
      </w:r>
      <w:r w:rsidR="00C904CA" w:rsidRPr="006D5C3B">
        <w:rPr>
          <w:rFonts w:ascii="Times New Roman" w:hAnsi="Times New Roman"/>
        </w:rPr>
        <w:t xml:space="preserve"> del </w:t>
      </w:r>
      <w:r w:rsidR="00C904CA">
        <w:rPr>
          <w:rFonts w:ascii="Times New Roman" w:hAnsi="Times New Roman"/>
        </w:rPr>
        <w:t>D. Lgs. 36/2023</w:t>
      </w:r>
      <w:r w:rsidR="004B625A" w:rsidRPr="006D5C3B">
        <w:rPr>
          <w:rFonts w:ascii="Times New Roman" w:hAnsi="Times New Roman"/>
        </w:rPr>
        <w:t xml:space="preserve"> resa da parte</w:t>
      </w:r>
      <w:r w:rsidR="004B625A" w:rsidRPr="006D5C3B">
        <w:t xml:space="preserve"> </w:t>
      </w:r>
      <w:r w:rsidR="004B625A" w:rsidRPr="006D5C3B">
        <w:rPr>
          <w:rFonts w:ascii="Times New Roman" w:hAnsi="Times New Roman"/>
        </w:rPr>
        <w:t>di ciascuno dei soggetti partecipanti nel caso di raggruppamento temporaneo, società o consorzio</w:t>
      </w:r>
      <w:r w:rsidR="006D5C3B" w:rsidRPr="006D5C3B">
        <w:rPr>
          <w:rFonts w:ascii="Times New Roman" w:hAnsi="Times New Roman"/>
        </w:rPr>
        <w:t>.</w:t>
      </w:r>
    </w:p>
    <w:p w:rsidR="00D21C2F" w:rsidRDefault="00D21C2F" w:rsidP="00D21C2F">
      <w:pPr>
        <w:autoSpaceDE w:val="0"/>
        <w:autoSpaceDN w:val="0"/>
        <w:adjustRightInd w:val="0"/>
        <w:spacing w:after="0" w:line="240" w:lineRule="auto"/>
        <w:jc w:val="both"/>
        <w:rPr>
          <w:rFonts w:ascii="Times New Roman" w:hAnsi="Times New Roman"/>
        </w:rPr>
      </w:pPr>
    </w:p>
    <w:p w:rsidR="00D21C2F" w:rsidRPr="001053EF" w:rsidRDefault="00166D52" w:rsidP="00D21C2F">
      <w:pPr>
        <w:autoSpaceDE w:val="0"/>
        <w:autoSpaceDN w:val="0"/>
        <w:adjustRightInd w:val="0"/>
        <w:spacing w:after="0" w:line="240" w:lineRule="auto"/>
        <w:ind w:left="708"/>
        <w:jc w:val="both"/>
        <w:rPr>
          <w:rFonts w:ascii="Times New Roman" w:hAnsi="Times New Roman"/>
          <w:b/>
        </w:rPr>
      </w:pPr>
      <w:r>
        <w:rPr>
          <w:rFonts w:ascii="Times New Roman" w:hAnsi="Times New Roman"/>
          <w:b/>
        </w:rPr>
        <w:t>Documentazione aggiuntiva i</w:t>
      </w:r>
      <w:r w:rsidR="00D21C2F" w:rsidRPr="001053EF">
        <w:rPr>
          <w:rFonts w:ascii="Times New Roman" w:hAnsi="Times New Roman"/>
          <w:b/>
        </w:rPr>
        <w:t>n caso di appalti finanziati PNRR:</w:t>
      </w:r>
    </w:p>
    <w:p w:rsidR="005107DC" w:rsidRDefault="005107DC" w:rsidP="005107DC">
      <w:pPr>
        <w:pStyle w:val="Paragrafoelenco"/>
        <w:numPr>
          <w:ilvl w:val="0"/>
          <w:numId w:val="3"/>
        </w:numPr>
        <w:autoSpaceDE w:val="0"/>
        <w:autoSpaceDN w:val="0"/>
        <w:adjustRightInd w:val="0"/>
        <w:spacing w:after="0" w:line="240" w:lineRule="auto"/>
        <w:jc w:val="both"/>
        <w:rPr>
          <w:rFonts w:ascii="Times New Roman" w:hAnsi="Times New Roman"/>
        </w:rPr>
      </w:pPr>
      <w:r w:rsidRPr="005107DC">
        <w:rPr>
          <w:rFonts w:ascii="Times New Roman" w:hAnsi="Times New Roman"/>
        </w:rPr>
        <w:t>Dich</w:t>
      </w:r>
      <w:r>
        <w:rPr>
          <w:rFonts w:ascii="Times New Roman" w:hAnsi="Times New Roman"/>
        </w:rPr>
        <w:t>iarazione</w:t>
      </w:r>
      <w:r w:rsidR="00690B2C">
        <w:rPr>
          <w:rFonts w:ascii="Times New Roman" w:hAnsi="Times New Roman"/>
        </w:rPr>
        <w:t xml:space="preserve"> obblighi art. 47 DL 77/</w:t>
      </w:r>
      <w:r w:rsidRPr="005107DC">
        <w:rPr>
          <w:rFonts w:ascii="Times New Roman" w:hAnsi="Times New Roman"/>
        </w:rPr>
        <w:t>21 parità di genere</w:t>
      </w:r>
      <w:r w:rsidR="00B745EF">
        <w:rPr>
          <w:rFonts w:ascii="Times New Roman" w:hAnsi="Times New Roman"/>
        </w:rPr>
        <w:t>;</w:t>
      </w:r>
    </w:p>
    <w:p w:rsidR="00F17C02" w:rsidRDefault="00F17C02" w:rsidP="00F17C02">
      <w:pPr>
        <w:autoSpaceDE w:val="0"/>
        <w:autoSpaceDN w:val="0"/>
        <w:adjustRightInd w:val="0"/>
        <w:spacing w:after="0" w:line="240" w:lineRule="auto"/>
        <w:jc w:val="both"/>
        <w:rPr>
          <w:rFonts w:ascii="Times New Roman" w:hAnsi="Times New Roman"/>
        </w:rPr>
      </w:pPr>
    </w:p>
    <w:p w:rsidR="00F17C02" w:rsidRDefault="00F17C02" w:rsidP="00F17C02">
      <w:pPr>
        <w:autoSpaceDE w:val="0"/>
        <w:autoSpaceDN w:val="0"/>
        <w:adjustRightInd w:val="0"/>
        <w:spacing w:after="0" w:line="240" w:lineRule="auto"/>
        <w:ind w:left="708"/>
        <w:jc w:val="both"/>
        <w:rPr>
          <w:rFonts w:ascii="Times New Roman" w:hAnsi="Times New Roman"/>
          <w:b/>
        </w:rPr>
      </w:pPr>
      <w:r>
        <w:rPr>
          <w:rFonts w:ascii="Times New Roman" w:hAnsi="Times New Roman"/>
          <w:b/>
        </w:rPr>
        <w:t>Documentazione aggiuntiva i</w:t>
      </w:r>
      <w:r w:rsidRPr="001053EF">
        <w:rPr>
          <w:rFonts w:ascii="Times New Roman" w:hAnsi="Times New Roman"/>
          <w:b/>
        </w:rPr>
        <w:t xml:space="preserve">n caso di </w:t>
      </w:r>
      <w:r>
        <w:rPr>
          <w:rFonts w:ascii="Times New Roman" w:hAnsi="Times New Roman"/>
          <w:b/>
        </w:rPr>
        <w:t>sub</w:t>
      </w:r>
      <w:r w:rsidRPr="001053EF">
        <w:rPr>
          <w:rFonts w:ascii="Times New Roman" w:hAnsi="Times New Roman"/>
          <w:b/>
        </w:rPr>
        <w:t xml:space="preserve">appalti </w:t>
      </w:r>
      <w:r>
        <w:rPr>
          <w:rFonts w:ascii="Times New Roman" w:hAnsi="Times New Roman"/>
          <w:b/>
        </w:rPr>
        <w:t>pari o superiori a 150.000</w:t>
      </w:r>
      <w:r w:rsidRPr="001053EF">
        <w:rPr>
          <w:rFonts w:ascii="Times New Roman" w:hAnsi="Times New Roman"/>
          <w:b/>
        </w:rPr>
        <w:t>:</w:t>
      </w:r>
    </w:p>
    <w:p w:rsidR="00F17C02" w:rsidRDefault="00F17C02" w:rsidP="00F17C02">
      <w:pPr>
        <w:numPr>
          <w:ilvl w:val="0"/>
          <w:numId w:val="3"/>
        </w:numPr>
        <w:autoSpaceDE w:val="0"/>
        <w:autoSpaceDN w:val="0"/>
        <w:adjustRightInd w:val="0"/>
        <w:spacing w:after="0" w:line="240" w:lineRule="auto"/>
        <w:jc w:val="both"/>
        <w:rPr>
          <w:rFonts w:ascii="Times New Roman" w:hAnsi="Times New Roman"/>
        </w:rPr>
      </w:pPr>
      <w:r w:rsidRPr="008142A4">
        <w:rPr>
          <w:rFonts w:ascii="Times New Roman" w:hAnsi="Times New Roman"/>
        </w:rPr>
        <w:t xml:space="preserve">Dichiarazioni sostitutive di certificazione </w:t>
      </w:r>
      <w:r w:rsidRPr="004D264A">
        <w:rPr>
          <w:rFonts w:ascii="Times New Roman" w:hAnsi="Times New Roman"/>
        </w:rPr>
        <w:t>ai fini della richiesta di informazione antimafia</w:t>
      </w:r>
      <w:r w:rsidRPr="008142A4">
        <w:rPr>
          <w:rFonts w:ascii="Times New Roman" w:hAnsi="Times New Roman"/>
        </w:rPr>
        <w:t xml:space="preserve"> ai sensi dell’art. 85 del D.</w:t>
      </w:r>
      <w:r>
        <w:rPr>
          <w:rFonts w:ascii="Times New Roman" w:hAnsi="Times New Roman"/>
        </w:rPr>
        <w:t xml:space="preserve"> </w:t>
      </w:r>
      <w:r w:rsidRPr="008142A4">
        <w:rPr>
          <w:rFonts w:ascii="Times New Roman" w:hAnsi="Times New Roman"/>
        </w:rPr>
        <w:t>Lgs. 159/2011 e ss.</w:t>
      </w:r>
      <w:proofErr w:type="gramStart"/>
      <w:r w:rsidRPr="008142A4">
        <w:rPr>
          <w:rFonts w:ascii="Times New Roman" w:hAnsi="Times New Roman"/>
        </w:rPr>
        <w:t>mm.ii</w:t>
      </w:r>
      <w:r>
        <w:rPr>
          <w:rFonts w:ascii="Times New Roman" w:hAnsi="Times New Roman"/>
        </w:rPr>
        <w:t>.</w:t>
      </w:r>
      <w:proofErr w:type="gramEnd"/>
      <w:r>
        <w:rPr>
          <w:rFonts w:ascii="Times New Roman" w:hAnsi="Times New Roman"/>
        </w:rPr>
        <w:t xml:space="preserve"> “Codice delle Leggi Antimafia”</w:t>
      </w:r>
      <w:r w:rsidRPr="008142A4">
        <w:rPr>
          <w:rFonts w:ascii="Times New Roman" w:hAnsi="Times New Roman"/>
        </w:rPr>
        <w:t xml:space="preserve"> oppure iscrizione nella White List pre</w:t>
      </w:r>
      <w:r>
        <w:rPr>
          <w:rFonts w:ascii="Times New Roman" w:hAnsi="Times New Roman"/>
        </w:rPr>
        <w:t>sso la Prefettura di competenza;</w:t>
      </w:r>
    </w:p>
    <w:p w:rsidR="00E26356" w:rsidRPr="00E26356" w:rsidRDefault="00E26356" w:rsidP="00E26356">
      <w:pPr>
        <w:pStyle w:val="Paragrafoelenco"/>
        <w:numPr>
          <w:ilvl w:val="0"/>
          <w:numId w:val="3"/>
        </w:numPr>
        <w:autoSpaceDE w:val="0"/>
        <w:autoSpaceDN w:val="0"/>
        <w:adjustRightInd w:val="0"/>
        <w:spacing w:after="0" w:line="240" w:lineRule="auto"/>
        <w:jc w:val="both"/>
        <w:rPr>
          <w:rFonts w:ascii="Times New Roman" w:hAnsi="Times New Roman"/>
        </w:rPr>
      </w:pPr>
      <w:r>
        <w:rPr>
          <w:rFonts w:ascii="Times New Roman" w:hAnsi="Times New Roman"/>
        </w:rPr>
        <w:t>Dichiarazione di accettazione i</w:t>
      </w:r>
      <w:r w:rsidRPr="00E26356">
        <w:rPr>
          <w:rFonts w:ascii="Times New Roman" w:hAnsi="Times New Roman"/>
        </w:rPr>
        <w:t>ntesa per la prevenzione dei tentativi della criminalità organizzata negli appalti pubblici sottoscritta dalla SA in data 10/10/2019 con la Prefettura di Firenze e in particolare l’art. 2 comma 1 che prevede che le disposizioni ivi contenute si applicano anche ai subappalti di importo pari o superiore a 150.000 euro al netto dell’iva</w:t>
      </w:r>
      <w:r w:rsidR="006F4A7E">
        <w:rPr>
          <w:rFonts w:ascii="Times New Roman" w:hAnsi="Times New Roman"/>
        </w:rPr>
        <w:t>.</w:t>
      </w:r>
    </w:p>
    <w:p w:rsidR="00F17C02" w:rsidRPr="001053EF" w:rsidRDefault="00F17C02" w:rsidP="00F17C02">
      <w:pPr>
        <w:autoSpaceDE w:val="0"/>
        <w:autoSpaceDN w:val="0"/>
        <w:adjustRightInd w:val="0"/>
        <w:spacing w:after="0" w:line="240" w:lineRule="auto"/>
        <w:ind w:left="708"/>
        <w:jc w:val="both"/>
        <w:rPr>
          <w:rFonts w:ascii="Times New Roman" w:hAnsi="Times New Roman"/>
          <w:b/>
        </w:rPr>
      </w:pPr>
    </w:p>
    <w:p w:rsidR="002548FB" w:rsidRDefault="002548FB" w:rsidP="001053EF">
      <w:pPr>
        <w:autoSpaceDE w:val="0"/>
        <w:autoSpaceDN w:val="0"/>
        <w:adjustRightInd w:val="0"/>
        <w:spacing w:after="0" w:line="240" w:lineRule="auto"/>
        <w:rPr>
          <w:rFonts w:ascii="Times New Roman" w:hAnsi="Times New Roman"/>
        </w:rPr>
      </w:pPr>
    </w:p>
    <w:p w:rsidR="001053EF" w:rsidRDefault="001053EF" w:rsidP="001053EF">
      <w:pPr>
        <w:autoSpaceDE w:val="0"/>
        <w:autoSpaceDN w:val="0"/>
        <w:adjustRightInd w:val="0"/>
        <w:spacing w:after="0" w:line="240" w:lineRule="auto"/>
        <w:jc w:val="center"/>
        <w:rPr>
          <w:rFonts w:ascii="Times New Roman" w:hAnsi="Times New Roman"/>
        </w:rPr>
      </w:pPr>
      <w:r>
        <w:rPr>
          <w:rFonts w:ascii="Times New Roman" w:hAnsi="Times New Roman"/>
        </w:rPr>
        <w:t>* * *</w:t>
      </w:r>
    </w:p>
    <w:p w:rsidR="00B30FDB" w:rsidRPr="001053EF" w:rsidRDefault="00B30FDB" w:rsidP="001053EF">
      <w:pPr>
        <w:autoSpaceDE w:val="0"/>
        <w:autoSpaceDN w:val="0"/>
        <w:adjustRightInd w:val="0"/>
        <w:spacing w:after="0" w:line="240" w:lineRule="auto"/>
        <w:jc w:val="center"/>
        <w:rPr>
          <w:rFonts w:ascii="Times New Roman" w:hAnsi="Times New Roman"/>
        </w:rPr>
      </w:pPr>
    </w:p>
    <w:p w:rsidR="001053EF" w:rsidRDefault="001053EF" w:rsidP="001053EF">
      <w:pPr>
        <w:spacing w:after="0" w:line="240" w:lineRule="auto"/>
        <w:jc w:val="center"/>
        <w:rPr>
          <w:rFonts w:ascii="Times New Roman" w:hAnsi="Times New Roman"/>
          <w:b/>
        </w:rPr>
      </w:pPr>
      <w:r w:rsidRPr="001053EF">
        <w:rPr>
          <w:rFonts w:ascii="Times New Roman" w:hAnsi="Times New Roman"/>
          <w:b/>
        </w:rPr>
        <w:t xml:space="preserve">COMUNICAZIONE </w:t>
      </w:r>
      <w:r w:rsidR="00E462E3">
        <w:rPr>
          <w:rFonts w:ascii="Times New Roman" w:hAnsi="Times New Roman"/>
          <w:b/>
        </w:rPr>
        <w:t>ATTIVITA’</w:t>
      </w:r>
      <w:r w:rsidRPr="001053EF">
        <w:rPr>
          <w:rFonts w:ascii="Times New Roman" w:hAnsi="Times New Roman"/>
          <w:b/>
        </w:rPr>
        <w:t xml:space="preserve"> “SENSIBILI”</w:t>
      </w:r>
    </w:p>
    <w:p w:rsidR="001053EF" w:rsidRPr="001053EF" w:rsidRDefault="001053EF" w:rsidP="001053EF">
      <w:pPr>
        <w:spacing w:after="0" w:line="240" w:lineRule="auto"/>
        <w:jc w:val="center"/>
        <w:rPr>
          <w:rFonts w:ascii="Times New Roman" w:hAnsi="Times New Roman"/>
          <w:b/>
        </w:rPr>
      </w:pPr>
      <w:r w:rsidRPr="001053EF">
        <w:rPr>
          <w:rFonts w:ascii="Times New Roman" w:hAnsi="Times New Roman"/>
          <w:b/>
        </w:rPr>
        <w:t>ai sensi dell’art. 1, comm</w:t>
      </w:r>
      <w:r>
        <w:rPr>
          <w:rFonts w:ascii="Times New Roman" w:hAnsi="Times New Roman"/>
          <w:b/>
        </w:rPr>
        <w:t>i 53 e 54, della Legge 190/2012</w:t>
      </w:r>
    </w:p>
    <w:p w:rsidR="00B30FDB" w:rsidRDefault="00B30FDB" w:rsidP="00B30FDB">
      <w:pPr>
        <w:spacing w:after="0" w:line="240" w:lineRule="auto"/>
        <w:rPr>
          <w:rFonts w:ascii="Times New Roman" w:hAnsi="Times New Roman"/>
        </w:rPr>
      </w:pPr>
    </w:p>
    <w:p w:rsidR="00C904CA" w:rsidRDefault="00C904CA" w:rsidP="00B30FDB">
      <w:pPr>
        <w:spacing w:after="0" w:line="240" w:lineRule="auto"/>
        <w:jc w:val="both"/>
        <w:rPr>
          <w:rFonts w:ascii="Times New Roman" w:hAnsi="Times New Roman"/>
        </w:rPr>
      </w:pPr>
    </w:p>
    <w:p w:rsidR="001053EF" w:rsidRDefault="001053EF" w:rsidP="00B30FDB">
      <w:pPr>
        <w:spacing w:after="0" w:line="240" w:lineRule="auto"/>
        <w:jc w:val="both"/>
        <w:rPr>
          <w:rFonts w:ascii="Times New Roman" w:hAnsi="Times New Roman"/>
        </w:rPr>
      </w:pPr>
      <w:r>
        <w:rPr>
          <w:rFonts w:ascii="Times New Roman" w:hAnsi="Times New Roman"/>
        </w:rPr>
        <w:t>Il</w:t>
      </w:r>
      <w:r w:rsidR="00F04B2D">
        <w:rPr>
          <w:rFonts w:ascii="Times New Roman" w:hAnsi="Times New Roman"/>
        </w:rPr>
        <w:t>/la</w:t>
      </w:r>
      <w:r>
        <w:rPr>
          <w:rFonts w:ascii="Times New Roman" w:hAnsi="Times New Roman"/>
        </w:rPr>
        <w:t xml:space="preserve"> sottoscritto</w:t>
      </w:r>
      <w:r w:rsidR="00F04B2D">
        <w:rPr>
          <w:rFonts w:ascii="Times New Roman" w:hAnsi="Times New Roman"/>
        </w:rPr>
        <w:t>/a</w:t>
      </w:r>
      <w:r>
        <w:rPr>
          <w:rFonts w:ascii="Times New Roman" w:hAnsi="Times New Roman"/>
        </w:rPr>
        <w:t xml:space="preserve"> </w:t>
      </w:r>
      <w:r w:rsidR="00B234BE">
        <w:rPr>
          <w:rFonts w:ascii="Times New Roman" w:hAnsi="Times New Roman"/>
        </w:rPr>
        <w:t>……</w:t>
      </w:r>
      <w:r w:rsidR="00F04B2D">
        <w:rPr>
          <w:rFonts w:ascii="Times New Roman" w:hAnsi="Times New Roman"/>
        </w:rPr>
        <w:t>………</w:t>
      </w:r>
      <w:r w:rsidR="00B234BE">
        <w:rPr>
          <w:rFonts w:ascii="Times New Roman" w:hAnsi="Times New Roman"/>
        </w:rPr>
        <w:t>………………………</w:t>
      </w:r>
      <w:r w:rsidR="00C904CA">
        <w:rPr>
          <w:rFonts w:ascii="Times New Roman" w:hAnsi="Times New Roman"/>
        </w:rPr>
        <w:t>………………</w:t>
      </w:r>
      <w:r w:rsidR="00B234BE">
        <w:rPr>
          <w:rFonts w:ascii="Times New Roman" w:hAnsi="Times New Roman"/>
        </w:rPr>
        <w:t xml:space="preserve"> </w:t>
      </w:r>
      <w:r>
        <w:rPr>
          <w:rFonts w:ascii="Times New Roman" w:hAnsi="Times New Roman"/>
        </w:rPr>
        <w:t xml:space="preserve">dichiara </w:t>
      </w:r>
      <w:r w:rsidR="00B234BE">
        <w:rPr>
          <w:rFonts w:ascii="Times New Roman" w:hAnsi="Times New Roman"/>
        </w:rPr>
        <w:t>altresì che le prestazioni per cui si richiede il subappalto rientrano in una o più delle seguenti categorie sensibili:</w:t>
      </w:r>
    </w:p>
    <w:p w:rsidR="00B30FDB" w:rsidRDefault="00B30FDB" w:rsidP="00B30FDB">
      <w:pPr>
        <w:spacing w:after="0" w:line="240" w:lineRule="auto"/>
        <w:rPr>
          <w:rFonts w:ascii="Times New Roman" w:hAnsi="Times New Roman"/>
          <w:i/>
        </w:rPr>
      </w:pPr>
    </w:p>
    <w:p w:rsidR="001053EF" w:rsidRDefault="00167AB8" w:rsidP="00B30FDB">
      <w:pPr>
        <w:spacing w:after="0" w:line="240" w:lineRule="auto"/>
        <w:rPr>
          <w:rFonts w:ascii="Times New Roman" w:hAnsi="Times New Roman"/>
        </w:rPr>
      </w:pPr>
      <w:r w:rsidRPr="001053EF">
        <w:rPr>
          <w:rFonts w:ascii="Times New Roman" w:hAnsi="Times New Roman"/>
        </w:rPr>
        <w:t xml:space="preserve"> </w:t>
      </w:r>
      <w:r w:rsidR="001053EF" w:rsidRPr="001053EF">
        <w:rPr>
          <w:rFonts w:ascii="Times New Roman" w:hAnsi="Times New Roman"/>
        </w:rPr>
        <w:t>(fare una X in corrispondenza dell’opzione):</w:t>
      </w:r>
    </w:p>
    <w:p w:rsidR="00B30FDB" w:rsidRPr="001053EF" w:rsidRDefault="00B30FDB" w:rsidP="00B30FDB">
      <w:pPr>
        <w:spacing w:after="0" w:line="240" w:lineRule="auto"/>
        <w:rPr>
          <w:rFonts w:ascii="Times New Roman" w:hAnsi="Times New Roman"/>
        </w:rPr>
      </w:pPr>
    </w:p>
    <w:p w:rsidR="00297918" w:rsidRDefault="00297918" w:rsidP="00297918">
      <w:pPr>
        <w:spacing w:after="120"/>
        <w:rPr>
          <w:rFonts w:ascii="Times New Roman" w:hAnsi="Times New Roman"/>
        </w:rPr>
      </w:pPr>
      <w:r w:rsidRPr="00297918">
        <w:rPr>
          <w:rFonts w:ascii="Times New Roman" w:hAnsi="Times New Roman"/>
        </w:rPr>
        <w:sym w:font="Wingdings 2" w:char="F0A3"/>
      </w:r>
      <w:r w:rsidRPr="00297918">
        <w:rPr>
          <w:rFonts w:ascii="Times New Roman" w:hAnsi="Times New Roman"/>
        </w:rPr>
        <w:t xml:space="preserve"> Estrazione, fornitura e traspor</w:t>
      </w:r>
      <w:r>
        <w:rPr>
          <w:rFonts w:ascii="Times New Roman" w:hAnsi="Times New Roman"/>
        </w:rPr>
        <w:t>to di terra e materiali inerti</w:t>
      </w:r>
    </w:p>
    <w:p w:rsidR="00297918" w:rsidRPr="00297918" w:rsidRDefault="00297918" w:rsidP="00297918">
      <w:pPr>
        <w:spacing w:after="120"/>
        <w:rPr>
          <w:rFonts w:ascii="Times New Roman" w:hAnsi="Times New Roman"/>
        </w:rPr>
      </w:pPr>
      <w:r>
        <w:rPr>
          <w:rFonts w:ascii="Times New Roman" w:hAnsi="Times New Roman"/>
        </w:rPr>
        <w:sym w:font="Wingdings 2" w:char="F0A3"/>
      </w:r>
      <w:r>
        <w:rPr>
          <w:rFonts w:ascii="Times New Roman" w:hAnsi="Times New Roman"/>
        </w:rPr>
        <w:t xml:space="preserve"> </w:t>
      </w:r>
      <w:r w:rsidRPr="00297918">
        <w:rPr>
          <w:rFonts w:ascii="Times New Roman" w:hAnsi="Times New Roman"/>
        </w:rPr>
        <w:t>Confezionamento, fornitura e traspo</w:t>
      </w:r>
      <w:r>
        <w:rPr>
          <w:rFonts w:ascii="Times New Roman" w:hAnsi="Times New Roman"/>
        </w:rPr>
        <w:t>rto di calcestruzzo e di bitume</w:t>
      </w:r>
    </w:p>
    <w:p w:rsidR="00297918" w:rsidRPr="00297918" w:rsidRDefault="00297918" w:rsidP="00297918">
      <w:pPr>
        <w:spacing w:after="120"/>
        <w:rPr>
          <w:rFonts w:ascii="Times New Roman" w:hAnsi="Times New Roman"/>
        </w:rPr>
      </w:pPr>
      <w:r>
        <w:rPr>
          <w:rFonts w:ascii="Times New Roman" w:hAnsi="Times New Roman"/>
        </w:rPr>
        <w:sym w:font="Wingdings 2" w:char="F0A3"/>
      </w:r>
      <w:r>
        <w:rPr>
          <w:rFonts w:ascii="Times New Roman" w:hAnsi="Times New Roman"/>
        </w:rPr>
        <w:t xml:space="preserve"> </w:t>
      </w:r>
      <w:r w:rsidRPr="00297918">
        <w:rPr>
          <w:rFonts w:ascii="Times New Roman" w:hAnsi="Times New Roman"/>
        </w:rPr>
        <w:t xml:space="preserve">Noli </w:t>
      </w:r>
      <w:r>
        <w:rPr>
          <w:rFonts w:ascii="Times New Roman" w:hAnsi="Times New Roman"/>
        </w:rPr>
        <w:t>a freddo di macchinari</w:t>
      </w:r>
    </w:p>
    <w:p w:rsidR="00297918" w:rsidRPr="00297918" w:rsidRDefault="00297918" w:rsidP="00297918">
      <w:pPr>
        <w:spacing w:after="120"/>
        <w:rPr>
          <w:rFonts w:ascii="Times New Roman" w:hAnsi="Times New Roman"/>
        </w:rPr>
      </w:pPr>
      <w:r>
        <w:rPr>
          <w:rFonts w:ascii="Times New Roman" w:hAnsi="Times New Roman"/>
        </w:rPr>
        <w:sym w:font="Wingdings 2" w:char="F0A3"/>
      </w:r>
      <w:r>
        <w:rPr>
          <w:rFonts w:ascii="Times New Roman" w:hAnsi="Times New Roman"/>
        </w:rPr>
        <w:t xml:space="preserve"> </w:t>
      </w:r>
      <w:r w:rsidRPr="00297918">
        <w:rPr>
          <w:rFonts w:ascii="Times New Roman" w:hAnsi="Times New Roman"/>
        </w:rPr>
        <w:t xml:space="preserve">Fornitura </w:t>
      </w:r>
      <w:r>
        <w:rPr>
          <w:rFonts w:ascii="Times New Roman" w:hAnsi="Times New Roman"/>
        </w:rPr>
        <w:t>di ferro lavorato</w:t>
      </w:r>
    </w:p>
    <w:p w:rsidR="00297918" w:rsidRPr="00297918" w:rsidRDefault="00297918" w:rsidP="00297918">
      <w:pPr>
        <w:spacing w:after="120"/>
        <w:rPr>
          <w:rFonts w:ascii="Times New Roman" w:hAnsi="Times New Roman"/>
        </w:rPr>
      </w:pPr>
      <w:r>
        <w:rPr>
          <w:rFonts w:ascii="Times New Roman" w:hAnsi="Times New Roman"/>
        </w:rPr>
        <w:sym w:font="Wingdings 2" w:char="F0A3"/>
      </w:r>
      <w:r>
        <w:rPr>
          <w:rFonts w:ascii="Times New Roman" w:hAnsi="Times New Roman"/>
        </w:rPr>
        <w:t xml:space="preserve"> </w:t>
      </w:r>
      <w:r w:rsidRPr="00297918">
        <w:rPr>
          <w:rFonts w:ascii="Times New Roman" w:hAnsi="Times New Roman"/>
        </w:rPr>
        <w:t xml:space="preserve">Noli </w:t>
      </w:r>
      <w:r>
        <w:rPr>
          <w:rFonts w:ascii="Times New Roman" w:hAnsi="Times New Roman"/>
        </w:rPr>
        <w:t>a caldo</w:t>
      </w:r>
    </w:p>
    <w:p w:rsidR="00297918" w:rsidRPr="00297918" w:rsidRDefault="00297918" w:rsidP="00297918">
      <w:pPr>
        <w:spacing w:after="120"/>
        <w:rPr>
          <w:rFonts w:ascii="Times New Roman" w:hAnsi="Times New Roman"/>
        </w:rPr>
      </w:pPr>
      <w:r>
        <w:rPr>
          <w:rFonts w:ascii="Times New Roman" w:hAnsi="Times New Roman"/>
        </w:rPr>
        <w:sym w:font="Wingdings 2" w:char="F0A3"/>
      </w:r>
      <w:r>
        <w:rPr>
          <w:rFonts w:ascii="Times New Roman" w:hAnsi="Times New Roman"/>
        </w:rPr>
        <w:t xml:space="preserve"> </w:t>
      </w:r>
      <w:r w:rsidRPr="00297918">
        <w:rPr>
          <w:rFonts w:ascii="Times New Roman" w:hAnsi="Times New Roman"/>
        </w:rPr>
        <w:t xml:space="preserve">Autotrasporti </w:t>
      </w:r>
      <w:r>
        <w:rPr>
          <w:rFonts w:ascii="Times New Roman" w:hAnsi="Times New Roman"/>
        </w:rPr>
        <w:t>per conto terzi</w:t>
      </w:r>
    </w:p>
    <w:p w:rsidR="00297918" w:rsidRPr="00297918" w:rsidRDefault="00297918" w:rsidP="00297918">
      <w:pPr>
        <w:spacing w:after="120"/>
        <w:rPr>
          <w:rFonts w:ascii="Times New Roman" w:hAnsi="Times New Roman"/>
        </w:rPr>
      </w:pPr>
      <w:r>
        <w:rPr>
          <w:rFonts w:ascii="Times New Roman" w:hAnsi="Times New Roman"/>
        </w:rPr>
        <w:sym w:font="Wingdings 2" w:char="F0A3"/>
      </w:r>
      <w:r>
        <w:rPr>
          <w:rFonts w:ascii="Times New Roman" w:hAnsi="Times New Roman"/>
        </w:rPr>
        <w:t xml:space="preserve"> </w:t>
      </w:r>
      <w:r w:rsidRPr="00297918">
        <w:rPr>
          <w:rFonts w:ascii="Times New Roman" w:hAnsi="Times New Roman"/>
        </w:rPr>
        <w:t xml:space="preserve">Guardiania </w:t>
      </w:r>
      <w:r>
        <w:rPr>
          <w:rFonts w:ascii="Times New Roman" w:hAnsi="Times New Roman"/>
        </w:rPr>
        <w:t>ai cantieri</w:t>
      </w:r>
    </w:p>
    <w:p w:rsidR="00297918" w:rsidRPr="00297918" w:rsidRDefault="00297918" w:rsidP="00297918">
      <w:pPr>
        <w:spacing w:after="120"/>
        <w:rPr>
          <w:rFonts w:ascii="Times New Roman" w:hAnsi="Times New Roman"/>
        </w:rPr>
      </w:pPr>
      <w:r>
        <w:rPr>
          <w:rFonts w:ascii="Times New Roman" w:hAnsi="Times New Roman"/>
        </w:rPr>
        <w:sym w:font="Wingdings 2" w:char="F0A3"/>
      </w:r>
      <w:r>
        <w:rPr>
          <w:rFonts w:ascii="Times New Roman" w:hAnsi="Times New Roman"/>
        </w:rPr>
        <w:t xml:space="preserve"> </w:t>
      </w:r>
      <w:r w:rsidRPr="00297918">
        <w:rPr>
          <w:rFonts w:ascii="Times New Roman" w:hAnsi="Times New Roman"/>
        </w:rPr>
        <w:t xml:space="preserve">Servizi </w:t>
      </w:r>
      <w:r>
        <w:rPr>
          <w:rFonts w:ascii="Times New Roman" w:hAnsi="Times New Roman"/>
        </w:rPr>
        <w:t>funerari e cimiteriali</w:t>
      </w:r>
    </w:p>
    <w:p w:rsidR="00297918" w:rsidRPr="00297918" w:rsidRDefault="00297918" w:rsidP="00297918">
      <w:pPr>
        <w:spacing w:after="120"/>
        <w:rPr>
          <w:rFonts w:ascii="Times New Roman" w:hAnsi="Times New Roman"/>
        </w:rPr>
      </w:pPr>
      <w:r>
        <w:rPr>
          <w:rFonts w:ascii="Times New Roman" w:hAnsi="Times New Roman"/>
        </w:rPr>
        <w:sym w:font="Wingdings 2" w:char="F0A3"/>
      </w:r>
      <w:r>
        <w:rPr>
          <w:rFonts w:ascii="Times New Roman" w:hAnsi="Times New Roman"/>
        </w:rPr>
        <w:t xml:space="preserve"> </w:t>
      </w:r>
      <w:r w:rsidRPr="00297918">
        <w:rPr>
          <w:rFonts w:ascii="Times New Roman" w:hAnsi="Times New Roman"/>
        </w:rPr>
        <w:t xml:space="preserve">Ristorazione, </w:t>
      </w:r>
      <w:r>
        <w:rPr>
          <w:rFonts w:ascii="Times New Roman" w:hAnsi="Times New Roman"/>
        </w:rPr>
        <w:t>gestione delle mense e catering</w:t>
      </w:r>
    </w:p>
    <w:p w:rsidR="00B30FDB" w:rsidRPr="001053EF" w:rsidRDefault="00297918" w:rsidP="00297918">
      <w:pPr>
        <w:spacing w:after="120"/>
        <w:ind w:left="284" w:hanging="284"/>
        <w:jc w:val="both"/>
        <w:rPr>
          <w:rFonts w:ascii="Times New Roman" w:hAnsi="Times New Roman"/>
        </w:rPr>
      </w:pPr>
      <w:r>
        <w:rPr>
          <w:rFonts w:ascii="Times New Roman" w:hAnsi="Times New Roman"/>
        </w:rPr>
        <w:sym w:font="Wingdings 2" w:char="F0A3"/>
      </w:r>
      <w:r>
        <w:rPr>
          <w:rFonts w:ascii="Times New Roman" w:hAnsi="Times New Roman"/>
        </w:rPr>
        <w:t xml:space="preserve"> </w:t>
      </w:r>
      <w:r w:rsidRPr="00297918">
        <w:rPr>
          <w:rFonts w:ascii="Times New Roman" w:hAnsi="Times New Roman"/>
        </w:rPr>
        <w:t>Servizi ambientali, comprese le attività di raccolta, di trasporto nazionale e transfrontaliero, anche per conto terzi, di trattamento e di smaltimento dei rifiuti, nonché le attività di risanamento e bonifica e gli altri servizi con</w:t>
      </w:r>
      <w:r>
        <w:rPr>
          <w:rFonts w:ascii="Times New Roman" w:hAnsi="Times New Roman"/>
        </w:rPr>
        <w:t>nessi alla gestione dei rifiuti</w:t>
      </w:r>
    </w:p>
    <w:p w:rsidR="00F04B2D" w:rsidRDefault="00F04B2D" w:rsidP="00E462E3">
      <w:pPr>
        <w:spacing w:after="0" w:line="240" w:lineRule="auto"/>
        <w:jc w:val="both"/>
        <w:rPr>
          <w:rFonts w:ascii="Times New Roman" w:hAnsi="Times New Roman"/>
        </w:rPr>
      </w:pPr>
    </w:p>
    <w:p w:rsidR="00F04B2D" w:rsidRDefault="00F04B2D" w:rsidP="00E462E3">
      <w:pPr>
        <w:spacing w:after="0" w:line="240" w:lineRule="auto"/>
        <w:jc w:val="both"/>
        <w:rPr>
          <w:rFonts w:ascii="Times New Roman" w:hAnsi="Times New Roman"/>
        </w:rPr>
      </w:pPr>
    </w:p>
    <w:p w:rsidR="001053EF" w:rsidRDefault="001053EF" w:rsidP="00E462E3">
      <w:pPr>
        <w:spacing w:after="0" w:line="240" w:lineRule="auto"/>
        <w:jc w:val="both"/>
        <w:rPr>
          <w:rFonts w:ascii="Times New Roman" w:hAnsi="Times New Roman"/>
        </w:rPr>
      </w:pPr>
      <w:r w:rsidRPr="001053EF">
        <w:rPr>
          <w:rFonts w:ascii="Times New Roman" w:hAnsi="Times New Roman"/>
        </w:rPr>
        <w:t>La presente dichiarazione è resa dal</w:t>
      </w:r>
      <w:r w:rsidR="00F04B2D">
        <w:rPr>
          <w:rFonts w:ascii="Times New Roman" w:hAnsi="Times New Roman"/>
        </w:rPr>
        <w:t>/</w:t>
      </w:r>
      <w:proofErr w:type="gramStart"/>
      <w:r w:rsidR="00F04B2D">
        <w:rPr>
          <w:rFonts w:ascii="Times New Roman" w:hAnsi="Times New Roman"/>
        </w:rPr>
        <w:t>la</w:t>
      </w:r>
      <w:r w:rsidRPr="001053EF">
        <w:rPr>
          <w:rFonts w:ascii="Times New Roman" w:hAnsi="Times New Roman"/>
        </w:rPr>
        <w:t xml:space="preserve"> sottoscritto</w:t>
      </w:r>
      <w:proofErr w:type="gramEnd"/>
      <w:r w:rsidR="00F04B2D">
        <w:rPr>
          <w:rFonts w:ascii="Times New Roman" w:hAnsi="Times New Roman"/>
        </w:rPr>
        <w:t>/a</w:t>
      </w:r>
      <w:r w:rsidRPr="001053EF">
        <w:rPr>
          <w:rFonts w:ascii="Times New Roman" w:hAnsi="Times New Roman"/>
        </w:rPr>
        <w:t>, tenuto conto di quanto previsto dall’art. 76 del D.P.R. n. 445/2000, in merito alle dichiarazioni mendaci, alla falsità negli atti ed all’uso di atti falsi.</w:t>
      </w:r>
    </w:p>
    <w:p w:rsidR="00B30FDB" w:rsidRDefault="00B30FDB" w:rsidP="00B30FDB">
      <w:pPr>
        <w:spacing w:after="0" w:line="240" w:lineRule="auto"/>
        <w:rPr>
          <w:rFonts w:ascii="Times New Roman" w:hAnsi="Times New Roman"/>
        </w:rPr>
      </w:pPr>
    </w:p>
    <w:p w:rsidR="00F04B2D" w:rsidRPr="001053EF" w:rsidRDefault="00F04B2D" w:rsidP="00B30FDB">
      <w:pPr>
        <w:spacing w:after="0" w:line="240" w:lineRule="auto"/>
        <w:rPr>
          <w:rFonts w:ascii="Times New Roman" w:hAnsi="Times New Roman"/>
        </w:rPr>
      </w:pPr>
    </w:p>
    <w:p w:rsidR="00E462E3" w:rsidRDefault="00E462E3" w:rsidP="00E462E3">
      <w:pPr>
        <w:spacing w:after="0" w:line="240" w:lineRule="auto"/>
        <w:jc w:val="right"/>
        <w:rPr>
          <w:rFonts w:ascii="Times New Roman" w:hAnsi="Times New Roman"/>
          <w:i/>
          <w:sz w:val="20"/>
          <w:szCs w:val="20"/>
        </w:rPr>
      </w:pPr>
    </w:p>
    <w:p w:rsidR="00E462E3" w:rsidRDefault="00E462E3" w:rsidP="00E462E3">
      <w:pPr>
        <w:spacing w:after="0" w:line="240" w:lineRule="auto"/>
        <w:jc w:val="right"/>
        <w:rPr>
          <w:rFonts w:ascii="Times New Roman" w:hAnsi="Times New Roman"/>
          <w:i/>
          <w:sz w:val="20"/>
          <w:szCs w:val="20"/>
        </w:rPr>
      </w:pPr>
      <w:r>
        <w:rPr>
          <w:rFonts w:ascii="Times New Roman" w:hAnsi="Times New Roman"/>
          <w:i/>
          <w:sz w:val="20"/>
          <w:szCs w:val="20"/>
        </w:rPr>
        <w:t>(</w:t>
      </w:r>
      <w:r w:rsidRPr="00E462E3">
        <w:rPr>
          <w:rFonts w:ascii="Times New Roman" w:hAnsi="Times New Roman"/>
          <w:i/>
          <w:sz w:val="20"/>
          <w:szCs w:val="20"/>
        </w:rPr>
        <w:t xml:space="preserve">Documento informatico firmato digitalmente </w:t>
      </w:r>
    </w:p>
    <w:p w:rsidR="001053EF" w:rsidRPr="00E462E3" w:rsidRDefault="00E462E3" w:rsidP="00E462E3">
      <w:pPr>
        <w:spacing w:after="0" w:line="240" w:lineRule="auto"/>
        <w:jc w:val="right"/>
        <w:rPr>
          <w:rFonts w:ascii="Times New Roman" w:hAnsi="Times New Roman"/>
          <w:i/>
          <w:sz w:val="20"/>
          <w:szCs w:val="20"/>
        </w:rPr>
      </w:pPr>
      <w:r w:rsidRPr="00E462E3">
        <w:rPr>
          <w:rFonts w:ascii="Times New Roman" w:hAnsi="Times New Roman"/>
          <w:i/>
          <w:sz w:val="20"/>
          <w:szCs w:val="20"/>
        </w:rPr>
        <w:t>ai sensi del D. Lgs. 82/2005</w:t>
      </w:r>
      <w:r>
        <w:rPr>
          <w:rFonts w:ascii="Times New Roman" w:hAnsi="Times New Roman"/>
          <w:i/>
          <w:sz w:val="20"/>
          <w:szCs w:val="20"/>
        </w:rPr>
        <w:t>)</w:t>
      </w:r>
    </w:p>
    <w:sectPr w:rsidR="001053EF" w:rsidRPr="00E462E3" w:rsidSect="00EA1725">
      <w:headerReference w:type="default" r:id="rId9"/>
      <w:footerReference w:type="default" r:id="rId10"/>
      <w:pgSz w:w="11906" w:h="16838"/>
      <w:pgMar w:top="1590"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3D89" w:rsidRDefault="00693D89" w:rsidP="00575F94">
      <w:pPr>
        <w:spacing w:after="0" w:line="240" w:lineRule="auto"/>
      </w:pPr>
      <w:r>
        <w:separator/>
      </w:r>
    </w:p>
  </w:endnote>
  <w:endnote w:type="continuationSeparator" w:id="0">
    <w:p w:rsidR="00693D89" w:rsidRDefault="00693D89" w:rsidP="00575F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4986997"/>
      <w:docPartObj>
        <w:docPartGallery w:val="Page Numbers (Bottom of Page)"/>
        <w:docPartUnique/>
      </w:docPartObj>
    </w:sdtPr>
    <w:sdtEndPr/>
    <w:sdtContent>
      <w:p w:rsidR="00B30FDB" w:rsidRDefault="00B30FDB">
        <w:pPr>
          <w:pStyle w:val="Pidipagina"/>
          <w:jc w:val="right"/>
        </w:pPr>
        <w:r>
          <w:fldChar w:fldCharType="begin"/>
        </w:r>
        <w:r>
          <w:instrText>PAGE   \* MERGEFORMAT</w:instrText>
        </w:r>
        <w:r>
          <w:fldChar w:fldCharType="separate"/>
        </w:r>
        <w:r w:rsidR="00227740">
          <w:rPr>
            <w:noProof/>
          </w:rPr>
          <w:t>2</w:t>
        </w:r>
        <w:r>
          <w:fldChar w:fldCharType="end"/>
        </w:r>
      </w:p>
    </w:sdtContent>
  </w:sdt>
  <w:p w:rsidR="00693D89" w:rsidRDefault="00693D8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3D89" w:rsidRDefault="00693D89" w:rsidP="00575F94">
      <w:pPr>
        <w:spacing w:after="0" w:line="240" w:lineRule="auto"/>
      </w:pPr>
      <w:r>
        <w:separator/>
      </w:r>
    </w:p>
  </w:footnote>
  <w:footnote w:type="continuationSeparator" w:id="0">
    <w:p w:rsidR="00693D89" w:rsidRDefault="00693D89" w:rsidP="00575F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FDB" w:rsidRPr="00E462E3" w:rsidRDefault="00B30FDB" w:rsidP="00E462E3">
    <w:pPr>
      <w:pStyle w:val="Intestazione"/>
      <w:jc w:val="right"/>
      <w:rPr>
        <w:i/>
        <w:sz w:val="20"/>
        <w:szCs w:val="20"/>
      </w:rPr>
    </w:pPr>
    <w:r w:rsidRPr="00E462E3">
      <w:rPr>
        <w:i/>
        <w:sz w:val="20"/>
        <w:szCs w:val="20"/>
      </w:rPr>
      <w:t xml:space="preserve">Rev. </w:t>
    </w:r>
    <w:r w:rsidR="00E462E3">
      <w:rPr>
        <w:i/>
        <w:sz w:val="20"/>
        <w:szCs w:val="20"/>
      </w:rPr>
      <w:t>s</w:t>
    </w:r>
    <w:r w:rsidR="005170E7" w:rsidRPr="00E462E3">
      <w:rPr>
        <w:i/>
        <w:sz w:val="20"/>
        <w:szCs w:val="20"/>
      </w:rPr>
      <w:t>ettembre 2023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36494"/>
    <w:multiLevelType w:val="hybridMultilevel"/>
    <w:tmpl w:val="7E3407B8"/>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15:restartNumberingAfterBreak="0">
    <w:nsid w:val="3CED0F4F"/>
    <w:multiLevelType w:val="hybridMultilevel"/>
    <w:tmpl w:val="9A40361C"/>
    <w:lvl w:ilvl="0" w:tplc="45D0D316">
      <w:numFmt w:val="bullet"/>
      <w:lvlText w:val="□"/>
      <w:lvlJc w:val="left"/>
      <w:pPr>
        <w:ind w:left="780" w:hanging="360"/>
      </w:pPr>
      <w:rPr>
        <w:rFonts w:ascii="Arial" w:eastAsia="Arial" w:hAnsi="Arial" w:cs="Arial" w:hint="default"/>
        <w:w w:val="99"/>
        <w:sz w:val="36"/>
        <w:szCs w:val="20"/>
        <w:lang w:val="it-IT" w:eastAsia="it-IT" w:bidi="it-I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 w15:restartNumberingAfterBreak="0">
    <w:nsid w:val="4116353C"/>
    <w:multiLevelType w:val="hybridMultilevel"/>
    <w:tmpl w:val="EAB61138"/>
    <w:lvl w:ilvl="0" w:tplc="832EE736">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6AEF2FBA"/>
    <w:multiLevelType w:val="hybridMultilevel"/>
    <w:tmpl w:val="DEBC781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D270C49"/>
    <w:multiLevelType w:val="hybridMultilevel"/>
    <w:tmpl w:val="141CE124"/>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D3D"/>
    <w:rsid w:val="00004728"/>
    <w:rsid w:val="00031268"/>
    <w:rsid w:val="00031286"/>
    <w:rsid w:val="0005540D"/>
    <w:rsid w:val="0006017B"/>
    <w:rsid w:val="0008754D"/>
    <w:rsid w:val="000F234A"/>
    <w:rsid w:val="00102FA2"/>
    <w:rsid w:val="00104F70"/>
    <w:rsid w:val="001053EF"/>
    <w:rsid w:val="0012654F"/>
    <w:rsid w:val="00166D52"/>
    <w:rsid w:val="00167AB8"/>
    <w:rsid w:val="001B2E75"/>
    <w:rsid w:val="001B3204"/>
    <w:rsid w:val="001E01E0"/>
    <w:rsid w:val="001F5E16"/>
    <w:rsid w:val="00213D89"/>
    <w:rsid w:val="00227740"/>
    <w:rsid w:val="0024422C"/>
    <w:rsid w:val="002548FB"/>
    <w:rsid w:val="00297918"/>
    <w:rsid w:val="002A4196"/>
    <w:rsid w:val="002A6446"/>
    <w:rsid w:val="002C59A0"/>
    <w:rsid w:val="002E280A"/>
    <w:rsid w:val="002F283C"/>
    <w:rsid w:val="00306B36"/>
    <w:rsid w:val="00347F69"/>
    <w:rsid w:val="00354904"/>
    <w:rsid w:val="00384967"/>
    <w:rsid w:val="003A6F0A"/>
    <w:rsid w:val="003D37DF"/>
    <w:rsid w:val="003E071C"/>
    <w:rsid w:val="00431A2A"/>
    <w:rsid w:val="00435FCB"/>
    <w:rsid w:val="0044568E"/>
    <w:rsid w:val="004B625A"/>
    <w:rsid w:val="004D264A"/>
    <w:rsid w:val="004F679A"/>
    <w:rsid w:val="00501EBE"/>
    <w:rsid w:val="005042CF"/>
    <w:rsid w:val="005107DC"/>
    <w:rsid w:val="005170E7"/>
    <w:rsid w:val="005333E2"/>
    <w:rsid w:val="00557507"/>
    <w:rsid w:val="0056168B"/>
    <w:rsid w:val="0056170D"/>
    <w:rsid w:val="00575F94"/>
    <w:rsid w:val="00592326"/>
    <w:rsid w:val="00594AAE"/>
    <w:rsid w:val="005D0EA0"/>
    <w:rsid w:val="005E6D00"/>
    <w:rsid w:val="006032D6"/>
    <w:rsid w:val="006677C7"/>
    <w:rsid w:val="00690B2C"/>
    <w:rsid w:val="00693545"/>
    <w:rsid w:val="00693D89"/>
    <w:rsid w:val="006D5C3B"/>
    <w:rsid w:val="006E479F"/>
    <w:rsid w:val="006F4A7E"/>
    <w:rsid w:val="006F6147"/>
    <w:rsid w:val="00703B3F"/>
    <w:rsid w:val="00745D20"/>
    <w:rsid w:val="0077408A"/>
    <w:rsid w:val="00783D3D"/>
    <w:rsid w:val="007D3F62"/>
    <w:rsid w:val="008142A4"/>
    <w:rsid w:val="00861E1F"/>
    <w:rsid w:val="00887E92"/>
    <w:rsid w:val="008A6468"/>
    <w:rsid w:val="008E34AE"/>
    <w:rsid w:val="008F10C5"/>
    <w:rsid w:val="00904DAE"/>
    <w:rsid w:val="009676CD"/>
    <w:rsid w:val="0099574B"/>
    <w:rsid w:val="009A5C19"/>
    <w:rsid w:val="009A6069"/>
    <w:rsid w:val="009C4E06"/>
    <w:rsid w:val="00A20C43"/>
    <w:rsid w:val="00A90252"/>
    <w:rsid w:val="00AB7FC8"/>
    <w:rsid w:val="00AC66EB"/>
    <w:rsid w:val="00AF55F0"/>
    <w:rsid w:val="00B02D12"/>
    <w:rsid w:val="00B105CA"/>
    <w:rsid w:val="00B1423E"/>
    <w:rsid w:val="00B221E7"/>
    <w:rsid w:val="00B234BE"/>
    <w:rsid w:val="00B30FDB"/>
    <w:rsid w:val="00B6743D"/>
    <w:rsid w:val="00B745EF"/>
    <w:rsid w:val="00B865C4"/>
    <w:rsid w:val="00BB12E3"/>
    <w:rsid w:val="00C44F4F"/>
    <w:rsid w:val="00C84B96"/>
    <w:rsid w:val="00C904CA"/>
    <w:rsid w:val="00CC68B7"/>
    <w:rsid w:val="00D21C2F"/>
    <w:rsid w:val="00D5492E"/>
    <w:rsid w:val="00D65F13"/>
    <w:rsid w:val="00DA622D"/>
    <w:rsid w:val="00DC6BE0"/>
    <w:rsid w:val="00DD1CD8"/>
    <w:rsid w:val="00DE61FE"/>
    <w:rsid w:val="00E26356"/>
    <w:rsid w:val="00E462E3"/>
    <w:rsid w:val="00E95E18"/>
    <w:rsid w:val="00EA1725"/>
    <w:rsid w:val="00EB6C4D"/>
    <w:rsid w:val="00EC193C"/>
    <w:rsid w:val="00F04B2D"/>
    <w:rsid w:val="00F15AF5"/>
    <w:rsid w:val="00F17C02"/>
    <w:rsid w:val="00F54DA5"/>
    <w:rsid w:val="00F675ED"/>
    <w:rsid w:val="00F74A74"/>
    <w:rsid w:val="00FA1968"/>
    <w:rsid w:val="00FB1F53"/>
    <w:rsid w:val="00FC1EAE"/>
    <w:rsid w:val="00FC4D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171821D7"/>
  <w15:docId w15:val="{FF034EFD-6CD9-4252-90A4-08DD84AD9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A6446"/>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783D3D"/>
    <w:pPr>
      <w:ind w:left="720"/>
      <w:contextualSpacing/>
    </w:pPr>
  </w:style>
  <w:style w:type="paragraph" w:styleId="Intestazione">
    <w:name w:val="header"/>
    <w:basedOn w:val="Normale"/>
    <w:link w:val="IntestazioneCarattere"/>
    <w:uiPriority w:val="99"/>
    <w:unhideWhenUsed/>
    <w:rsid w:val="00575F94"/>
    <w:pPr>
      <w:tabs>
        <w:tab w:val="center" w:pos="4819"/>
        <w:tab w:val="right" w:pos="9638"/>
      </w:tabs>
    </w:pPr>
  </w:style>
  <w:style w:type="character" w:customStyle="1" w:styleId="IntestazioneCarattere">
    <w:name w:val="Intestazione Carattere"/>
    <w:basedOn w:val="Carpredefinitoparagrafo"/>
    <w:link w:val="Intestazione"/>
    <w:uiPriority w:val="99"/>
    <w:rsid w:val="00575F94"/>
    <w:rPr>
      <w:lang w:eastAsia="en-US"/>
    </w:rPr>
  </w:style>
  <w:style w:type="paragraph" w:styleId="Pidipagina">
    <w:name w:val="footer"/>
    <w:basedOn w:val="Normale"/>
    <w:link w:val="PidipaginaCarattere"/>
    <w:uiPriority w:val="99"/>
    <w:unhideWhenUsed/>
    <w:rsid w:val="00575F94"/>
    <w:pPr>
      <w:tabs>
        <w:tab w:val="center" w:pos="4819"/>
        <w:tab w:val="right" w:pos="9638"/>
      </w:tabs>
    </w:pPr>
  </w:style>
  <w:style w:type="character" w:customStyle="1" w:styleId="PidipaginaCarattere">
    <w:name w:val="Piè di pagina Carattere"/>
    <w:basedOn w:val="Carpredefinitoparagrafo"/>
    <w:link w:val="Pidipagina"/>
    <w:uiPriority w:val="99"/>
    <w:rsid w:val="00575F94"/>
    <w:rPr>
      <w:lang w:eastAsia="en-US"/>
    </w:rPr>
  </w:style>
  <w:style w:type="paragraph" w:styleId="NormaleWeb">
    <w:name w:val="Normal (Web)"/>
    <w:basedOn w:val="Normale"/>
    <w:uiPriority w:val="99"/>
    <w:semiHidden/>
    <w:unhideWhenUsed/>
    <w:rsid w:val="002F283C"/>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ipertestuale">
    <w:name w:val="Hyperlink"/>
    <w:basedOn w:val="Carpredefinitoparagrafo"/>
    <w:uiPriority w:val="99"/>
    <w:semiHidden/>
    <w:unhideWhenUsed/>
    <w:rsid w:val="009C4E0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3578469">
      <w:bodyDiv w:val="1"/>
      <w:marLeft w:val="0"/>
      <w:marRight w:val="0"/>
      <w:marTop w:val="0"/>
      <w:marBottom w:val="0"/>
      <w:divBdr>
        <w:top w:val="none" w:sz="0" w:space="0" w:color="auto"/>
        <w:left w:val="none" w:sz="0" w:space="0" w:color="auto"/>
        <w:bottom w:val="none" w:sz="0" w:space="0" w:color="auto"/>
        <w:right w:val="none" w:sz="0" w:space="0" w:color="auto"/>
      </w:divBdr>
      <w:divsChild>
        <w:div w:id="1766214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54992712">
      <w:bodyDiv w:val="1"/>
      <w:marLeft w:val="0"/>
      <w:marRight w:val="0"/>
      <w:marTop w:val="0"/>
      <w:marBottom w:val="0"/>
      <w:divBdr>
        <w:top w:val="none" w:sz="0" w:space="0" w:color="auto"/>
        <w:left w:val="none" w:sz="0" w:space="0" w:color="auto"/>
        <w:bottom w:val="none" w:sz="0" w:space="0" w:color="auto"/>
        <w:right w:val="none" w:sz="0" w:space="0" w:color="auto"/>
      </w:divBdr>
    </w:div>
    <w:div w:id="1817185341">
      <w:bodyDiv w:val="1"/>
      <w:marLeft w:val="0"/>
      <w:marRight w:val="0"/>
      <w:marTop w:val="0"/>
      <w:marBottom w:val="0"/>
      <w:divBdr>
        <w:top w:val="none" w:sz="0" w:space="0" w:color="auto"/>
        <w:left w:val="none" w:sz="0" w:space="0" w:color="auto"/>
        <w:bottom w:val="none" w:sz="0" w:space="0" w:color="auto"/>
        <w:right w:val="none" w:sz="0" w:space="0" w:color="auto"/>
      </w:divBdr>
      <w:divsChild>
        <w:div w:id="16848932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osettiegatti.eu/info/norme/statali/2023_0036.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7ED93-2DD8-4D65-A6E7-72A623F97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484</TotalTime>
  <Pages>3</Pages>
  <Words>1727</Words>
  <Characters>6382</Characters>
  <Application>Microsoft Office Word</Application>
  <DocSecurity>0</DocSecurity>
  <Lines>53</Lines>
  <Paragraphs>16</Paragraphs>
  <ScaleCrop>false</ScaleCrop>
  <HeadingPairs>
    <vt:vector size="2" baseType="variant">
      <vt:variant>
        <vt:lpstr>Titolo</vt:lpstr>
      </vt:variant>
      <vt:variant>
        <vt:i4>1</vt:i4>
      </vt:variant>
    </vt:vector>
  </HeadingPairs>
  <TitlesOfParts>
    <vt:vector size="1" baseType="lpstr">
      <vt:lpstr/>
    </vt:vector>
  </TitlesOfParts>
  <Company>Comune di Sesto Fiorentino</Company>
  <LinksUpToDate>false</LinksUpToDate>
  <CharactersWithSpaces>8093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elenari</dc:creator>
  <cp:keywords/>
  <dc:description/>
  <cp:lastModifiedBy>Ester Antonangeli</cp:lastModifiedBy>
  <cp:revision>55</cp:revision>
  <dcterms:created xsi:type="dcterms:W3CDTF">2021-07-01T14:29:00Z</dcterms:created>
  <dcterms:modified xsi:type="dcterms:W3CDTF">2023-09-20T09:53:00Z</dcterms:modified>
</cp:coreProperties>
</file>